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1440" w:firstLine="720"/>
        <w:jc w:val="center"/>
        <w:rPr>
          <w:rFonts w:ascii="Questrial" w:cs="Questrial" w:eastAsia="Questrial" w:hAnsi="Questrial"/>
          <w:sz w:val="24"/>
          <w:szCs w:val="24"/>
        </w:rPr>
      </w:pPr>
      <w:r w:rsidDel="00000000" w:rsidR="00000000" w:rsidRPr="00000000">
        <w:rPr>
          <w:rFonts w:ascii="Questrial" w:cs="Questrial" w:eastAsia="Questrial" w:hAnsi="Questrial"/>
          <w:b w:val="1"/>
          <w:sz w:val="30"/>
          <w:szCs w:val="30"/>
          <w:rtl w:val="0"/>
        </w:rPr>
        <w:t xml:space="preserve">Stall Booking Form</w:t>
      </w:r>
      <w:r w:rsidDel="00000000" w:rsidR="00000000" w:rsidRPr="00000000">
        <w:rPr>
          <w:rFonts w:ascii="Questrial" w:cs="Questrial" w:eastAsia="Questrial" w:hAnsi="Questrial"/>
          <w:sz w:val="24"/>
          <w:szCs w:val="24"/>
          <w:rtl w:val="0"/>
        </w:rPr>
        <w:tab/>
        <w:tab/>
        <w:tab/>
        <w:tab/>
      </w:r>
    </w:p>
    <w:p w:rsidR="00000000" w:rsidDel="00000000" w:rsidP="00000000" w:rsidRDefault="00000000" w:rsidRPr="00000000" w14:paraId="00000002">
      <w:pPr>
        <w:spacing w:after="0" w:line="276" w:lineRule="auto"/>
        <w:ind w:left="0" w:firstLine="0"/>
        <w:jc w:val="cente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14th July, 2024 </w:t>
      </w:r>
      <w:r w:rsidDel="00000000" w:rsidR="00000000" w:rsidRPr="00000000">
        <w:rPr>
          <w:rtl w:val="0"/>
        </w:rPr>
      </w:r>
    </w:p>
    <w:p w:rsidR="00000000" w:rsidDel="00000000" w:rsidP="00000000" w:rsidRDefault="00000000" w:rsidRPr="00000000" w14:paraId="00000003">
      <w:pPr>
        <w:spacing w:after="0" w:line="276" w:lineRule="auto"/>
        <w:ind w:left="0" w:firstLine="0"/>
        <w:rPr>
          <w:rFonts w:ascii="Questrial" w:cs="Questrial" w:eastAsia="Questrial" w:hAnsi="Questrial"/>
        </w:rPr>
      </w:pPr>
      <w:r w:rsidDel="00000000" w:rsidR="00000000" w:rsidRPr="00000000">
        <w:rPr>
          <w:rFonts w:ascii="Questrial" w:cs="Questrial" w:eastAsia="Questrial" w:hAnsi="Questrial"/>
          <w:sz w:val="24"/>
          <w:szCs w:val="24"/>
          <w:rtl w:val="0"/>
        </w:rPr>
        <w:t xml:space="preserve">Show time 12pm - 5pm</w:t>
        <w:tab/>
        <w:tab/>
        <w:tab/>
        <w:tab/>
        <w:tab/>
        <w:tab/>
        <w:tab/>
        <w:tab/>
      </w:r>
      <w:r w:rsidDel="00000000" w:rsidR="00000000" w:rsidRPr="00000000">
        <w:rPr>
          <w:rFonts w:ascii="Questrial" w:cs="Questrial" w:eastAsia="Questrial" w:hAnsi="Questrial"/>
          <w:b w:val="1"/>
          <w:sz w:val="24"/>
          <w:szCs w:val="24"/>
          <w:rtl w:val="0"/>
        </w:rPr>
        <w:t xml:space="preserve">Set up 8am - 12pm</w:t>
      </w:r>
      <w:r w:rsidDel="00000000" w:rsidR="00000000" w:rsidRPr="00000000">
        <w:rPr>
          <w:rtl w:val="0"/>
        </w:rPr>
      </w:r>
    </w:p>
    <w:tbl>
      <w:tblPr>
        <w:tblStyle w:val="Table1"/>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6990"/>
        <w:gridCol w:w="1020"/>
        <w:gridCol w:w="600"/>
        <w:gridCol w:w="975"/>
        <w:tblGridChange w:id="0">
          <w:tblGrid>
            <w:gridCol w:w="480"/>
            <w:gridCol w:w="6990"/>
            <w:gridCol w:w="1020"/>
            <w:gridCol w:w="600"/>
            <w:gridCol w:w="9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Stall pitch</w:t>
            </w:r>
          </w:p>
          <w:p w:rsidR="00000000" w:rsidDel="00000000" w:rsidP="00000000" w:rsidRDefault="00000000" w:rsidRPr="00000000" w14:paraId="00000006">
            <w:pPr>
              <w:spacing w:after="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rtl w:val="0"/>
              </w:rPr>
              <w:t xml:space="preserve">(Each pitch is 3m x 3m – Larger sizes on request)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rtl w:val="0"/>
              </w:rPr>
              <w:t xml:space="preserve">Cost per stall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w:t>
            </w:r>
          </w:p>
        </w:tc>
      </w:tr>
      <w:tr>
        <w:trPr>
          <w:cantSplit w:val="0"/>
          <w:trHeight w:val="403.20000000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Charity stall </w:t>
            </w:r>
          </w:p>
          <w:p w:rsidR="00000000" w:rsidDel="00000000" w:rsidP="00000000" w:rsidRDefault="00000000" w:rsidRPr="00000000" w14:paraId="0000000C">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We confirm we have our own Public Liability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rHeight w:val="403.20000000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Craft exhibition stall (Home crafters / Hobbyists)</w:t>
            </w:r>
          </w:p>
          <w:p w:rsidR="00000000" w:rsidDel="00000000" w:rsidP="00000000" w:rsidRDefault="00000000" w:rsidRPr="00000000" w14:paraId="00000012">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We confirm we have our own Public Liability insurance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rHeight w:val="403.20000000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Trade / Catering stall</w:t>
            </w:r>
          </w:p>
          <w:p w:rsidR="00000000" w:rsidDel="00000000" w:rsidP="00000000" w:rsidRDefault="00000000" w:rsidRPr="00000000" w14:paraId="00000018">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We confirm we have our own Public Liability insurance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POA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rHeight w:val="403.20000000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jc w:val="right"/>
              <w:rPr>
                <w:rFonts w:ascii="Questrial" w:cs="Questrial" w:eastAsia="Questrial" w:hAnsi="Questrial"/>
              </w:rPr>
            </w:pPr>
            <w:r w:rsidDel="00000000" w:rsidR="00000000" w:rsidRPr="00000000">
              <w:rPr>
                <w:rFonts w:ascii="Questrial" w:cs="Questrial" w:eastAsia="Questrial" w:hAnsi="Questrial"/>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rPr>
            </w:pPr>
            <w:r w:rsidDel="00000000" w:rsidR="00000000" w:rsidRPr="00000000">
              <w:rPr>
                <w:rtl w:val="0"/>
              </w:rPr>
            </w:r>
          </w:p>
        </w:tc>
      </w:tr>
    </w:tbl>
    <w:p w:rsidR="00000000" w:rsidDel="00000000" w:rsidP="00000000" w:rsidRDefault="00000000" w:rsidRPr="00000000" w14:paraId="00000021">
      <w:pPr>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022">
      <w:pPr>
        <w:spacing w:after="0" w:line="240" w:lineRule="auto"/>
        <w:jc w:val="center"/>
        <w:rPr>
          <w:rFonts w:ascii="Questrial" w:cs="Questrial" w:eastAsia="Questrial" w:hAnsi="Questrial"/>
          <w:b w:val="1"/>
          <w:sz w:val="30"/>
          <w:szCs w:val="30"/>
        </w:rPr>
      </w:pPr>
      <w:r w:rsidDel="00000000" w:rsidR="00000000" w:rsidRPr="00000000">
        <w:rPr>
          <w:rFonts w:ascii="Questrial" w:cs="Questrial" w:eastAsia="Questrial" w:hAnsi="Questrial"/>
          <w:b w:val="1"/>
          <w:sz w:val="30"/>
          <w:szCs w:val="30"/>
          <w:rtl w:val="0"/>
        </w:rPr>
        <w:t xml:space="preserve">STALL ORGANISER’S DETAILS</w:t>
      </w:r>
    </w:p>
    <w:tbl>
      <w:tblPr>
        <w:tblStyle w:val="Table2"/>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3402"/>
        <w:gridCol w:w="4252"/>
        <w:tblGridChange w:id="0">
          <w:tblGrid>
            <w:gridCol w:w="2547"/>
            <w:gridCol w:w="3402"/>
            <w:gridCol w:w="4252"/>
          </w:tblGrid>
        </w:tblGridChange>
      </w:tblGrid>
      <w:tr>
        <w:trPr>
          <w:cantSplit w:val="0"/>
          <w:tblHeader w:val="0"/>
        </w:trPr>
        <w:tc>
          <w:tcPr/>
          <w:p w:rsidR="00000000" w:rsidDel="00000000" w:rsidP="00000000" w:rsidRDefault="00000000" w:rsidRPr="00000000" w14:paraId="00000023">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Name of Organisation/Company</w:t>
            </w:r>
          </w:p>
        </w:tc>
        <w:tc>
          <w:tcPr>
            <w:gridSpan w:val="2"/>
          </w:tcPr>
          <w:p w:rsidR="00000000" w:rsidDel="00000000" w:rsidP="00000000" w:rsidRDefault="00000000" w:rsidRPr="00000000" w14:paraId="00000024">
            <w:pPr>
              <w:spacing w:after="0" w:line="240" w:lineRule="auto"/>
              <w:rPr>
                <w:rFonts w:ascii="Questrial" w:cs="Questrial" w:eastAsia="Questrial" w:hAnsi="Questrial"/>
                <w:b w:val="1"/>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6">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Charity no. (if applies)</w:t>
            </w:r>
          </w:p>
        </w:tc>
        <w:tc>
          <w:tcPr>
            <w:gridSpan w:val="2"/>
          </w:tcPr>
          <w:p w:rsidR="00000000" w:rsidDel="00000000" w:rsidP="00000000" w:rsidRDefault="00000000" w:rsidRPr="00000000" w14:paraId="00000027">
            <w:pPr>
              <w:spacing w:after="0" w:line="240" w:lineRule="auto"/>
              <w:rPr>
                <w:rFonts w:ascii="Questrial" w:cs="Questrial" w:eastAsia="Questrial" w:hAnsi="Questrial"/>
                <w:b w:val="1"/>
              </w:rPr>
            </w:pPr>
            <w:r w:rsidDel="00000000" w:rsidR="00000000" w:rsidRPr="00000000">
              <w:rPr>
                <w:rtl w:val="0"/>
              </w:rPr>
            </w:r>
          </w:p>
        </w:tc>
      </w:tr>
      <w:tr>
        <w:trPr>
          <w:cantSplit w:val="0"/>
          <w:trHeight w:val="826" w:hRule="atLeast"/>
          <w:tblHeader w:val="0"/>
        </w:trPr>
        <w:tc>
          <w:tcPr/>
          <w:p w:rsidR="00000000" w:rsidDel="00000000" w:rsidP="00000000" w:rsidRDefault="00000000" w:rsidRPr="00000000" w14:paraId="00000029">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Address</w:t>
            </w:r>
          </w:p>
          <w:p w:rsidR="00000000" w:rsidDel="00000000" w:rsidP="00000000" w:rsidRDefault="00000000" w:rsidRPr="00000000" w14:paraId="0000002A">
            <w:pPr>
              <w:spacing w:after="0" w:line="240" w:lineRule="auto"/>
              <w:rPr>
                <w:rFonts w:ascii="Questrial" w:cs="Questrial" w:eastAsia="Questrial" w:hAnsi="Questrial"/>
              </w:rPr>
            </w:pPr>
            <w:r w:rsidDel="00000000" w:rsidR="00000000" w:rsidRPr="00000000">
              <w:rPr>
                <w:rtl w:val="0"/>
              </w:rPr>
            </w:r>
          </w:p>
        </w:tc>
        <w:tc>
          <w:tcPr>
            <w:gridSpan w:val="2"/>
          </w:tcPr>
          <w:p w:rsidR="00000000" w:rsidDel="00000000" w:rsidP="00000000" w:rsidRDefault="00000000" w:rsidRPr="00000000" w14:paraId="0000002B">
            <w:pPr>
              <w:spacing w:after="0" w:line="240" w:lineRule="auto"/>
              <w:rPr>
                <w:rFonts w:ascii="Questrial" w:cs="Questrial" w:eastAsia="Questrial" w:hAnsi="Questrial"/>
                <w:b w:val="1"/>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Brief description of exhibits and/or fund-raising activities.</w:t>
            </w:r>
          </w:p>
        </w:tc>
        <w:tc>
          <w:tcPr>
            <w:gridSpan w:val="2"/>
          </w:tcPr>
          <w:p w:rsidR="00000000" w:rsidDel="00000000" w:rsidP="00000000" w:rsidRDefault="00000000" w:rsidRPr="00000000" w14:paraId="0000002E">
            <w:pPr>
              <w:spacing w:after="0" w:line="240" w:lineRule="auto"/>
              <w:rPr>
                <w:rFonts w:ascii="Questrial" w:cs="Questrial" w:eastAsia="Questrial" w:hAnsi="Questrial"/>
                <w:b w:val="1"/>
              </w:rPr>
            </w:pPr>
            <w:r w:rsidDel="00000000" w:rsidR="00000000" w:rsidRPr="00000000">
              <w:rPr>
                <w:rtl w:val="0"/>
              </w:rPr>
            </w:r>
          </w:p>
        </w:tc>
      </w:tr>
      <w:tr>
        <w:trPr>
          <w:cantSplit w:val="0"/>
          <w:trHeight w:val="394" w:hRule="atLeast"/>
          <w:tblHeader w:val="0"/>
        </w:trPr>
        <w:tc>
          <w:tcPr/>
          <w:p w:rsidR="00000000" w:rsidDel="00000000" w:rsidP="00000000" w:rsidRDefault="00000000" w:rsidRPr="00000000" w14:paraId="00000030">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Website</w:t>
            </w:r>
          </w:p>
        </w:tc>
        <w:tc>
          <w:tcPr>
            <w:gridSpan w:val="2"/>
          </w:tcPr>
          <w:p w:rsidR="00000000" w:rsidDel="00000000" w:rsidP="00000000" w:rsidRDefault="00000000" w:rsidRPr="00000000" w14:paraId="00000031">
            <w:pPr>
              <w:spacing w:after="0" w:line="240" w:lineRule="auto"/>
              <w:rPr>
                <w:rFonts w:ascii="Questrial" w:cs="Questrial" w:eastAsia="Questrial" w:hAnsi="Questrial"/>
                <w:b w:val="1"/>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Contact details</w:t>
            </w:r>
          </w:p>
        </w:tc>
        <w:tc>
          <w:tcPr/>
          <w:p w:rsidR="00000000" w:rsidDel="00000000" w:rsidP="00000000" w:rsidRDefault="00000000" w:rsidRPr="00000000" w14:paraId="00000034">
            <w:pPr>
              <w:spacing w:after="0" w:line="240" w:lineRule="auto"/>
              <w:jc w:val="center"/>
              <w:rPr>
                <w:rFonts w:ascii="Questrial" w:cs="Questrial" w:eastAsia="Questrial" w:hAnsi="Questrial"/>
              </w:rPr>
            </w:pPr>
            <w:r w:rsidDel="00000000" w:rsidR="00000000" w:rsidRPr="00000000">
              <w:rPr>
                <w:rFonts w:ascii="Questrial" w:cs="Questrial" w:eastAsia="Questrial" w:hAnsi="Questrial"/>
                <w:rtl w:val="0"/>
              </w:rPr>
              <w:t xml:space="preserve">Organiser</w:t>
            </w:r>
          </w:p>
        </w:tc>
        <w:tc>
          <w:tcPr/>
          <w:p w:rsidR="00000000" w:rsidDel="00000000" w:rsidP="00000000" w:rsidRDefault="00000000" w:rsidRPr="00000000" w14:paraId="00000035">
            <w:pPr>
              <w:spacing w:after="0" w:line="240" w:lineRule="auto"/>
              <w:jc w:val="center"/>
              <w:rPr>
                <w:rFonts w:ascii="Questrial" w:cs="Questrial" w:eastAsia="Questrial" w:hAnsi="Questrial"/>
              </w:rPr>
            </w:pPr>
            <w:r w:rsidDel="00000000" w:rsidR="00000000" w:rsidRPr="00000000">
              <w:rPr>
                <w:rFonts w:ascii="Questrial" w:cs="Questrial" w:eastAsia="Questrial" w:hAnsi="Questrial"/>
                <w:rtl w:val="0"/>
              </w:rPr>
              <w:t xml:space="preserve">Person running stall (if different)</w:t>
            </w:r>
          </w:p>
        </w:tc>
      </w:tr>
      <w:tr>
        <w:trPr>
          <w:cantSplit w:val="0"/>
          <w:trHeight w:val="430" w:hRule="atLeast"/>
          <w:tblHeader w:val="0"/>
        </w:trPr>
        <w:tc>
          <w:tcPr/>
          <w:p w:rsidR="00000000" w:rsidDel="00000000" w:rsidP="00000000" w:rsidRDefault="00000000" w:rsidRPr="00000000" w14:paraId="00000036">
            <w:pPr>
              <w:spacing w:after="0" w:line="240" w:lineRule="auto"/>
              <w:rPr>
                <w:rFonts w:ascii="Questrial" w:cs="Questrial" w:eastAsia="Questrial" w:hAnsi="Questrial"/>
                <w:i w:val="1"/>
              </w:rPr>
            </w:pPr>
            <w:r w:rsidDel="00000000" w:rsidR="00000000" w:rsidRPr="00000000">
              <w:rPr>
                <w:rFonts w:ascii="Questrial" w:cs="Questrial" w:eastAsia="Questrial" w:hAnsi="Questrial"/>
                <w:rtl w:val="0"/>
              </w:rPr>
              <w:t xml:space="preserve">     Name</w:t>
            </w:r>
            <w:r w:rsidDel="00000000" w:rsidR="00000000" w:rsidRPr="00000000">
              <w:rPr>
                <w:rtl w:val="0"/>
              </w:rPr>
            </w:r>
          </w:p>
        </w:tc>
        <w:tc>
          <w:tcPr/>
          <w:p w:rsidR="00000000" w:rsidDel="00000000" w:rsidP="00000000" w:rsidRDefault="00000000" w:rsidRPr="00000000" w14:paraId="00000037">
            <w:pPr>
              <w:spacing w:after="0" w:line="240" w:lineRule="auto"/>
              <w:rPr>
                <w:rFonts w:ascii="Questrial" w:cs="Questrial" w:eastAsia="Questrial" w:hAnsi="Questrial"/>
                <w:b w:val="1"/>
              </w:rPr>
            </w:pPr>
            <w:r w:rsidDel="00000000" w:rsidR="00000000" w:rsidRPr="00000000">
              <w:rPr>
                <w:rtl w:val="0"/>
              </w:rPr>
            </w:r>
          </w:p>
        </w:tc>
        <w:tc>
          <w:tcPr/>
          <w:p w:rsidR="00000000" w:rsidDel="00000000" w:rsidP="00000000" w:rsidRDefault="00000000" w:rsidRPr="00000000" w14:paraId="00000038">
            <w:pPr>
              <w:spacing w:after="0" w:line="240" w:lineRule="auto"/>
              <w:rPr>
                <w:rFonts w:ascii="Questrial" w:cs="Questrial" w:eastAsia="Questrial" w:hAnsi="Questrial"/>
                <w:b w:val="1"/>
              </w:rPr>
            </w:pPr>
            <w:r w:rsidDel="00000000" w:rsidR="00000000" w:rsidRPr="00000000">
              <w:rPr>
                <w:rtl w:val="0"/>
              </w:rPr>
            </w:r>
          </w:p>
        </w:tc>
      </w:tr>
      <w:tr>
        <w:trPr>
          <w:cantSplit w:val="0"/>
          <w:trHeight w:val="423" w:hRule="atLeast"/>
          <w:tblHeader w:val="0"/>
        </w:trPr>
        <w:tc>
          <w:tcPr/>
          <w:p w:rsidR="00000000" w:rsidDel="00000000" w:rsidP="00000000" w:rsidRDefault="00000000" w:rsidRPr="00000000" w14:paraId="00000039">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Telephone/Mobile</w:t>
            </w:r>
          </w:p>
        </w:tc>
        <w:tc>
          <w:tcPr/>
          <w:p w:rsidR="00000000" w:rsidDel="00000000" w:rsidP="00000000" w:rsidRDefault="00000000" w:rsidRPr="00000000" w14:paraId="0000003A">
            <w:pPr>
              <w:spacing w:after="0" w:line="240" w:lineRule="auto"/>
              <w:rPr>
                <w:rFonts w:ascii="Questrial" w:cs="Questrial" w:eastAsia="Questrial" w:hAnsi="Questrial"/>
                <w:b w:val="1"/>
              </w:rPr>
            </w:pPr>
            <w:r w:rsidDel="00000000" w:rsidR="00000000" w:rsidRPr="00000000">
              <w:rPr>
                <w:rtl w:val="0"/>
              </w:rPr>
            </w:r>
          </w:p>
        </w:tc>
        <w:tc>
          <w:tcPr/>
          <w:p w:rsidR="00000000" w:rsidDel="00000000" w:rsidP="00000000" w:rsidRDefault="00000000" w:rsidRPr="00000000" w14:paraId="0000003B">
            <w:pPr>
              <w:spacing w:after="0" w:line="240" w:lineRule="auto"/>
              <w:rPr>
                <w:rFonts w:ascii="Questrial" w:cs="Questrial" w:eastAsia="Questrial" w:hAnsi="Questrial"/>
                <w:b w:val="1"/>
              </w:rPr>
            </w:pP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03C">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Email</w:t>
            </w:r>
          </w:p>
        </w:tc>
        <w:tc>
          <w:tcPr/>
          <w:p w:rsidR="00000000" w:rsidDel="00000000" w:rsidP="00000000" w:rsidRDefault="00000000" w:rsidRPr="00000000" w14:paraId="0000003D">
            <w:pPr>
              <w:spacing w:after="0" w:line="240" w:lineRule="auto"/>
              <w:rPr>
                <w:rFonts w:ascii="Questrial" w:cs="Questrial" w:eastAsia="Questrial" w:hAnsi="Questrial"/>
                <w:b w:val="1"/>
              </w:rPr>
            </w:pPr>
            <w:r w:rsidDel="00000000" w:rsidR="00000000" w:rsidRPr="00000000">
              <w:rPr>
                <w:rtl w:val="0"/>
              </w:rPr>
            </w:r>
          </w:p>
        </w:tc>
        <w:tc>
          <w:tcPr/>
          <w:p w:rsidR="00000000" w:rsidDel="00000000" w:rsidP="00000000" w:rsidRDefault="00000000" w:rsidRPr="00000000" w14:paraId="0000003E">
            <w:pPr>
              <w:spacing w:after="0" w:line="240" w:lineRule="auto"/>
              <w:rPr>
                <w:rFonts w:ascii="Questrial" w:cs="Questrial" w:eastAsia="Questrial" w:hAnsi="Questrial"/>
                <w:b w:val="1"/>
              </w:rPr>
            </w:pPr>
            <w:r w:rsidDel="00000000" w:rsidR="00000000" w:rsidRPr="00000000">
              <w:rPr>
                <w:rtl w:val="0"/>
              </w:rPr>
            </w:r>
          </w:p>
        </w:tc>
      </w:tr>
      <w:tr>
        <w:trPr>
          <w:cantSplit w:val="0"/>
          <w:trHeight w:val="694" w:hRule="atLeast"/>
          <w:tblHeader w:val="0"/>
        </w:trPr>
        <w:tc>
          <w:tcPr/>
          <w:p w:rsidR="00000000" w:rsidDel="00000000" w:rsidP="00000000" w:rsidRDefault="00000000" w:rsidRPr="00000000" w14:paraId="0000003F">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Signature or Name if completing on-line</w:t>
            </w:r>
          </w:p>
        </w:tc>
        <w:tc>
          <w:tcPr/>
          <w:p w:rsidR="00000000" w:rsidDel="00000000" w:rsidP="00000000" w:rsidRDefault="00000000" w:rsidRPr="00000000" w14:paraId="00000040">
            <w:pPr>
              <w:spacing w:after="0" w:line="240"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Signed:</w:t>
            </w:r>
          </w:p>
        </w:tc>
        <w:tc>
          <w:tcPr/>
          <w:p w:rsidR="00000000" w:rsidDel="00000000" w:rsidP="00000000" w:rsidRDefault="00000000" w:rsidRPr="00000000" w14:paraId="00000041">
            <w:pPr>
              <w:spacing w:after="0" w:line="240"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Dated:</w:t>
            </w:r>
          </w:p>
        </w:tc>
      </w:tr>
    </w:tbl>
    <w:p w:rsidR="00000000" w:rsidDel="00000000" w:rsidP="00000000" w:rsidRDefault="00000000" w:rsidRPr="00000000" w14:paraId="00000042">
      <w:pPr>
        <w:spacing w:after="0" w:line="240" w:lineRule="auto"/>
        <w:jc w:val="center"/>
        <w:rPr>
          <w:rFonts w:ascii="Questrial" w:cs="Questrial" w:eastAsia="Questrial" w:hAnsi="Questrial"/>
          <w:b w:val="1"/>
          <w:sz w:val="30"/>
          <w:szCs w:val="30"/>
        </w:rPr>
      </w:pPr>
      <w:r w:rsidDel="00000000" w:rsidR="00000000" w:rsidRPr="00000000">
        <w:rPr>
          <w:rtl w:val="0"/>
        </w:rPr>
      </w:r>
    </w:p>
    <w:p w:rsidR="00000000" w:rsidDel="00000000" w:rsidP="00000000" w:rsidRDefault="00000000" w:rsidRPr="00000000" w14:paraId="00000043">
      <w:pPr>
        <w:spacing w:after="0" w:line="240" w:lineRule="auto"/>
        <w:jc w:val="center"/>
        <w:rPr>
          <w:rFonts w:ascii="Questrial" w:cs="Questrial" w:eastAsia="Questrial" w:hAnsi="Questrial"/>
          <w:b w:val="1"/>
          <w:sz w:val="30"/>
          <w:szCs w:val="30"/>
        </w:rPr>
      </w:pPr>
      <w:r w:rsidDel="00000000" w:rsidR="00000000" w:rsidRPr="00000000">
        <w:rPr>
          <w:rFonts w:ascii="Questrial" w:cs="Questrial" w:eastAsia="Questrial" w:hAnsi="Questrial"/>
          <w:b w:val="1"/>
          <w:sz w:val="30"/>
          <w:szCs w:val="30"/>
          <w:rtl w:val="0"/>
        </w:rPr>
        <w:t xml:space="preserve">STALL BOOKING FORM AND PAYMENT</w:t>
      </w:r>
    </w:p>
    <w:tbl>
      <w:tblPr>
        <w:tblStyle w:val="Table3"/>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rPr>
          <w:cantSplit w:val="0"/>
          <w:trHeight w:val="1560" w:hRule="atLeast"/>
          <w:tblHeader w:val="0"/>
        </w:trPr>
        <w:tc>
          <w:tcPr/>
          <w:p w:rsidR="00000000" w:rsidDel="00000000" w:rsidP="00000000" w:rsidRDefault="00000000" w:rsidRPr="00000000" w14:paraId="00000044">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Please return booking form to </w:t>
            </w:r>
            <w:hyperlink r:id="rId7">
              <w:r w:rsidDel="00000000" w:rsidR="00000000" w:rsidRPr="00000000">
                <w:rPr>
                  <w:rFonts w:ascii="Questrial" w:cs="Questrial" w:eastAsia="Questrial" w:hAnsi="Questrial"/>
                  <w:color w:val="0070c0"/>
                  <w:u w:val="single"/>
                  <w:rtl w:val="0"/>
                </w:rPr>
                <w:t xml:space="preserve">enquiries@bromhamshow.com</w:t>
              </w:r>
            </w:hyperlink>
            <w:r w:rsidDel="00000000" w:rsidR="00000000" w:rsidRPr="00000000">
              <w:rPr>
                <w:rtl w:val="0"/>
              </w:rPr>
            </w:r>
          </w:p>
          <w:p w:rsidR="00000000" w:rsidDel="00000000" w:rsidP="00000000" w:rsidRDefault="00000000" w:rsidRPr="00000000" w14:paraId="00000045">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Payment by </w:t>
            </w:r>
            <w:r w:rsidDel="00000000" w:rsidR="00000000" w:rsidRPr="00000000">
              <w:rPr>
                <w:rFonts w:ascii="Questrial" w:cs="Questrial" w:eastAsia="Questrial" w:hAnsi="Questrial"/>
                <w:b w:val="1"/>
                <w:rtl w:val="0"/>
              </w:rPr>
              <w:t xml:space="preserve">BACS:</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rtl w:val="0"/>
              </w:rPr>
              <w:t xml:space="preserve">Account Number 51328267 Sort Code 60-02-13 Bromham Show</w:t>
            </w:r>
            <w:r w:rsidDel="00000000" w:rsidR="00000000" w:rsidRPr="00000000">
              <w:rPr>
                <w:rtl w:val="0"/>
              </w:rPr>
            </w:r>
          </w:p>
          <w:p w:rsidR="00000000" w:rsidDel="00000000" w:rsidP="00000000" w:rsidRDefault="00000000" w:rsidRPr="00000000" w14:paraId="00000046">
            <w:pPr>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Please use your </w:t>
            </w:r>
            <w:r w:rsidDel="00000000" w:rsidR="00000000" w:rsidRPr="00000000">
              <w:rPr>
                <w:rFonts w:ascii="Questrial" w:cs="Questrial" w:eastAsia="Questrial" w:hAnsi="Questrial"/>
                <w:b w:val="1"/>
                <w:rtl w:val="0"/>
              </w:rPr>
              <w:t xml:space="preserve">Stall Name</w:t>
            </w:r>
            <w:r w:rsidDel="00000000" w:rsidR="00000000" w:rsidRPr="00000000">
              <w:rPr>
                <w:rFonts w:ascii="Questrial" w:cs="Questrial" w:eastAsia="Questrial" w:hAnsi="Questrial"/>
                <w:rtl w:val="0"/>
              </w:rPr>
              <w:t xml:space="preserve"> as the BACS reference.</w:t>
            </w:r>
          </w:p>
          <w:p w:rsidR="00000000" w:rsidDel="00000000" w:rsidP="00000000" w:rsidRDefault="00000000" w:rsidRPr="00000000" w14:paraId="00000047">
            <w:pPr>
              <w:spacing w:after="0" w:line="240" w:lineRule="auto"/>
              <w:rPr>
                <w:rFonts w:ascii="Questrial" w:cs="Questrial" w:eastAsia="Questrial" w:hAnsi="Questrial"/>
              </w:rPr>
            </w:pPr>
            <w:bookmarkStart w:colFirst="0" w:colLast="0" w:name="_heading=h.gjdgxs" w:id="0"/>
            <w:bookmarkEnd w:id="0"/>
            <w:r w:rsidDel="00000000" w:rsidR="00000000" w:rsidRPr="00000000">
              <w:rPr>
                <w:rFonts w:ascii="Questrial" w:cs="Questrial" w:eastAsia="Questrial" w:hAnsi="Questrial"/>
                <w:rtl w:val="0"/>
              </w:rPr>
              <w:t xml:space="preserve">If you no longer wish to receive communications about the show, please contact </w:t>
            </w:r>
            <w:hyperlink r:id="rId8">
              <w:r w:rsidDel="00000000" w:rsidR="00000000" w:rsidRPr="00000000">
                <w:rPr>
                  <w:rFonts w:ascii="Questrial" w:cs="Questrial" w:eastAsia="Questrial" w:hAnsi="Questrial"/>
                  <w:color w:val="0070c0"/>
                  <w:u w:val="single"/>
                  <w:rtl w:val="0"/>
                </w:rPr>
                <w:t xml:space="preserve">enquiries@bromhamshow.com</w:t>
              </w:r>
            </w:hyperlink>
            <w:r w:rsidDel="00000000" w:rsidR="00000000" w:rsidRPr="00000000">
              <w:rPr>
                <w:rtl w:val="0"/>
              </w:rPr>
            </w:r>
          </w:p>
          <w:p w:rsidR="00000000" w:rsidDel="00000000" w:rsidP="00000000" w:rsidRDefault="00000000" w:rsidRPr="00000000" w14:paraId="00000048">
            <w:pPr>
              <w:spacing w:after="120" w:line="276" w:lineRule="auto"/>
              <w:rPr>
                <w:rFonts w:ascii="Questrial" w:cs="Questrial" w:eastAsia="Questrial" w:hAnsi="Questrial"/>
              </w:rPr>
            </w:pPr>
            <w:r w:rsidDel="00000000" w:rsidR="00000000" w:rsidRPr="00000000">
              <w:rPr>
                <w:rFonts w:ascii="Questrial" w:cs="Questrial" w:eastAsia="Questrial" w:hAnsi="Questrial"/>
                <w:i w:val="1"/>
                <w:color w:val="0070c0"/>
                <w:sz w:val="20"/>
                <w:szCs w:val="20"/>
                <w:rtl w:val="0"/>
              </w:rPr>
              <w:t xml:space="preserve">*Once booking is confirmed and payment received, no refunds available but we can offer a future Show credit*</w:t>
            </w:r>
            <w:r w:rsidDel="00000000" w:rsidR="00000000" w:rsidRPr="00000000">
              <w:rPr>
                <w:rtl w:val="0"/>
              </w:rPr>
            </w:r>
          </w:p>
        </w:tc>
      </w:tr>
    </w:tbl>
    <w:p w:rsidR="00000000" w:rsidDel="00000000" w:rsidP="00000000" w:rsidRDefault="00000000" w:rsidRPr="00000000" w14:paraId="00000049">
      <w:pPr>
        <w:spacing w:after="160" w:line="259" w:lineRule="auto"/>
        <w:jc w:val="center"/>
        <w:rPr>
          <w:rFonts w:ascii="Questrial" w:cs="Questrial" w:eastAsia="Questrial" w:hAnsi="Questrial"/>
          <w:b w:val="1"/>
          <w:sz w:val="32"/>
          <w:szCs w:val="32"/>
        </w:rPr>
      </w:pPr>
      <w:r w:rsidDel="00000000" w:rsidR="00000000" w:rsidRPr="00000000">
        <w:rPr>
          <w:rFonts w:ascii="Questrial" w:cs="Questrial" w:eastAsia="Questrial" w:hAnsi="Questrial"/>
          <w:b w:val="1"/>
          <w:sz w:val="20"/>
          <w:szCs w:val="20"/>
          <w:rtl w:val="0"/>
        </w:rPr>
        <w:t xml:space="preserve">Risk Assessment information is on the next page. Please submit your Assessment with the Booking Form</w:t>
      </w:r>
      <w:r w:rsidDel="00000000" w:rsidR="00000000" w:rsidRPr="00000000">
        <w:rPr>
          <w:rtl w:val="0"/>
        </w:rPr>
      </w:r>
    </w:p>
    <w:p w:rsidR="00000000" w:rsidDel="00000000" w:rsidP="00000000" w:rsidRDefault="00000000" w:rsidRPr="00000000" w14:paraId="0000004A">
      <w:pPr>
        <w:spacing w:after="0" w:line="259" w:lineRule="auto"/>
        <w:jc w:val="center"/>
        <w:rPr>
          <w:b w:val="1"/>
          <w:sz w:val="36"/>
          <w:szCs w:val="36"/>
        </w:rPr>
      </w:pPr>
      <w:r w:rsidDel="00000000" w:rsidR="00000000" w:rsidRPr="00000000">
        <w:rPr>
          <w:rtl w:val="0"/>
        </w:rPr>
      </w:r>
    </w:p>
    <w:p w:rsidR="00000000" w:rsidDel="00000000" w:rsidP="00000000" w:rsidRDefault="00000000" w:rsidRPr="00000000" w14:paraId="0000004B">
      <w:pPr>
        <w:spacing w:after="0" w:line="259" w:lineRule="auto"/>
        <w:jc w:val="center"/>
        <w:rPr>
          <w:b w:val="1"/>
          <w:sz w:val="36"/>
          <w:szCs w:val="36"/>
        </w:rPr>
      </w:pPr>
      <w:r w:rsidDel="00000000" w:rsidR="00000000" w:rsidRPr="00000000">
        <w:rPr>
          <w:b w:val="1"/>
          <w:sz w:val="36"/>
          <w:szCs w:val="36"/>
          <w:rtl w:val="0"/>
        </w:rPr>
        <w:t xml:space="preserve">RISK ASSESSMENT</w:t>
      </w:r>
    </w:p>
    <w:p w:rsidR="00000000" w:rsidDel="00000000" w:rsidP="00000000" w:rsidRDefault="00000000" w:rsidRPr="00000000" w14:paraId="0000004C">
      <w:pPr>
        <w:spacing w:after="0" w:line="259" w:lineRule="auto"/>
        <w:jc w:val="center"/>
        <w:rPr>
          <w:b w:val="1"/>
          <w:sz w:val="24"/>
          <w:szCs w:val="24"/>
        </w:rPr>
      </w:pPr>
      <w:r w:rsidDel="00000000" w:rsidR="00000000" w:rsidRPr="00000000">
        <w:rPr>
          <w:rtl w:val="0"/>
        </w:rPr>
      </w:r>
    </w:p>
    <w:tbl>
      <w:tblPr>
        <w:tblStyle w:val="Table4"/>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9780"/>
        <w:tblGridChange w:id="0">
          <w:tblGrid>
            <w:gridCol w:w="421"/>
            <w:gridCol w:w="9780"/>
          </w:tblGrid>
        </w:tblGridChange>
      </w:tblGrid>
      <w:tr>
        <w:trPr>
          <w:cantSplit w:val="0"/>
          <w:tblHeader w:val="0"/>
        </w:trPr>
        <w:tc>
          <w:tcPr>
            <w:gridSpan w:val="2"/>
          </w:tcPr>
          <w:p w:rsidR="00000000" w:rsidDel="00000000" w:rsidP="00000000" w:rsidRDefault="00000000" w:rsidRPr="00000000" w14:paraId="0000004D">
            <w:pPr>
              <w:spacing w:after="0" w:line="240" w:lineRule="auto"/>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If you have your own risk assessment, please submit it with your Stall Booking Form.  If not, you are welcome to use this generic statement.</w:t>
            </w:r>
          </w:p>
        </w:tc>
      </w:tr>
      <w:tr>
        <w:trPr>
          <w:cantSplit w:val="0"/>
          <w:tblHeader w:val="0"/>
        </w:trPr>
        <w:tc>
          <w:tcPr/>
          <w:p w:rsidR="00000000" w:rsidDel="00000000" w:rsidP="00000000" w:rsidRDefault="00000000" w:rsidRPr="00000000" w14:paraId="0000004F">
            <w:pPr>
              <w:spacing w:after="0" w:line="240" w:lineRule="auto"/>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1</w:t>
            </w:r>
          </w:p>
          <w:p w:rsidR="00000000" w:rsidDel="00000000" w:rsidP="00000000" w:rsidRDefault="00000000" w:rsidRPr="00000000" w14:paraId="00000050">
            <w:pPr>
              <w:spacing w:after="0" w:line="240" w:lineRule="auto"/>
              <w:jc w:val="center"/>
              <w:rPr>
                <w:rFonts w:ascii="Questrial" w:cs="Questrial" w:eastAsia="Questrial" w:hAnsi="Questrial"/>
                <w:sz w:val="28"/>
                <w:szCs w:val="28"/>
              </w:rPr>
            </w:pPr>
            <w:r w:rsidDel="00000000" w:rsidR="00000000" w:rsidRPr="00000000">
              <w:rPr>
                <w:rtl w:val="0"/>
              </w:rPr>
            </w:r>
          </w:p>
        </w:tc>
        <w:tc>
          <w:tcPr/>
          <w:p w:rsidR="00000000" w:rsidDel="00000000" w:rsidP="00000000" w:rsidRDefault="00000000" w:rsidRPr="00000000" w14:paraId="00000051">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We will only use display tables and other display equipment that are fit for purpose.</w:t>
            </w:r>
          </w:p>
        </w:tc>
      </w:tr>
      <w:tr>
        <w:trPr>
          <w:cantSplit w:val="0"/>
          <w:tblHeader w:val="0"/>
        </w:trPr>
        <w:tc>
          <w:tcPr/>
          <w:p w:rsidR="00000000" w:rsidDel="00000000" w:rsidP="00000000" w:rsidRDefault="00000000" w:rsidRPr="00000000" w14:paraId="00000052">
            <w:pPr>
              <w:spacing w:after="0" w:line="240" w:lineRule="auto"/>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2</w:t>
            </w:r>
          </w:p>
        </w:tc>
        <w:tc>
          <w:tcPr/>
          <w:p w:rsidR="00000000" w:rsidDel="00000000" w:rsidP="00000000" w:rsidRDefault="00000000" w:rsidRPr="00000000" w14:paraId="00000053">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We will not overload display tables and other equipment</w:t>
            </w:r>
          </w:p>
        </w:tc>
      </w:tr>
      <w:tr>
        <w:trPr>
          <w:cantSplit w:val="0"/>
          <w:tblHeader w:val="0"/>
        </w:trPr>
        <w:tc>
          <w:tcPr/>
          <w:p w:rsidR="00000000" w:rsidDel="00000000" w:rsidP="00000000" w:rsidRDefault="00000000" w:rsidRPr="00000000" w14:paraId="00000054">
            <w:pPr>
              <w:spacing w:after="0" w:line="240" w:lineRule="auto"/>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3</w:t>
            </w:r>
          </w:p>
        </w:tc>
        <w:tc>
          <w:tcPr/>
          <w:p w:rsidR="00000000" w:rsidDel="00000000" w:rsidP="00000000" w:rsidRDefault="00000000" w:rsidRPr="00000000" w14:paraId="00000055">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If we use a gazebo or other display structure, we will:</w:t>
            </w:r>
          </w:p>
          <w:p w:rsidR="00000000" w:rsidDel="00000000" w:rsidP="00000000" w:rsidRDefault="00000000" w:rsidRPr="00000000" w14:paraId="00000056">
            <w:pPr>
              <w:numPr>
                <w:ilvl w:val="0"/>
                <w:numId w:val="1"/>
              </w:numPr>
              <w:spacing w:after="0" w:line="240" w:lineRule="auto"/>
              <w:ind w:left="720" w:hanging="360"/>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ensure it is properly tied or weighted down.</w:t>
            </w:r>
          </w:p>
          <w:p w:rsidR="00000000" w:rsidDel="00000000" w:rsidP="00000000" w:rsidRDefault="00000000" w:rsidRPr="00000000" w14:paraId="00000057">
            <w:pPr>
              <w:numPr>
                <w:ilvl w:val="0"/>
                <w:numId w:val="1"/>
              </w:numPr>
              <w:spacing w:after="0" w:line="240" w:lineRule="auto"/>
              <w:ind w:left="720" w:hanging="360"/>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position guy/guide ropes to ensure they do not cross walkways or cause a trip hazard.</w:t>
            </w:r>
          </w:p>
          <w:p w:rsidR="00000000" w:rsidDel="00000000" w:rsidP="00000000" w:rsidRDefault="00000000" w:rsidRPr="00000000" w14:paraId="00000058">
            <w:pPr>
              <w:numPr>
                <w:ilvl w:val="0"/>
                <w:numId w:val="1"/>
              </w:numPr>
              <w:spacing w:after="0" w:line="240" w:lineRule="auto"/>
              <w:ind w:left="720" w:hanging="360"/>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ensure guy/guide ropes and pegs are visible by putting bright tape around the ropes and pegs.</w:t>
            </w:r>
          </w:p>
        </w:tc>
      </w:tr>
      <w:tr>
        <w:trPr>
          <w:cantSplit w:val="0"/>
          <w:tblHeader w:val="0"/>
        </w:trPr>
        <w:tc>
          <w:tcPr/>
          <w:p w:rsidR="00000000" w:rsidDel="00000000" w:rsidP="00000000" w:rsidRDefault="00000000" w:rsidRPr="00000000" w14:paraId="00000059">
            <w:pPr>
              <w:spacing w:after="0" w:line="240" w:lineRule="auto"/>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4</w:t>
            </w:r>
          </w:p>
        </w:tc>
        <w:tc>
          <w:tcPr/>
          <w:p w:rsidR="00000000" w:rsidDel="00000000" w:rsidP="00000000" w:rsidRDefault="00000000" w:rsidRPr="00000000" w14:paraId="0000005A">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We will not bring gas cylinders or generators without prior written permission from the Show Organisers</w:t>
            </w:r>
          </w:p>
        </w:tc>
      </w:tr>
      <w:tr>
        <w:trPr>
          <w:cantSplit w:val="0"/>
          <w:tblHeader w:val="0"/>
        </w:trPr>
        <w:tc>
          <w:tcPr/>
          <w:p w:rsidR="00000000" w:rsidDel="00000000" w:rsidP="00000000" w:rsidRDefault="00000000" w:rsidRPr="00000000" w14:paraId="0000005B">
            <w:pPr>
              <w:spacing w:after="0" w:line="240" w:lineRule="auto"/>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5</w:t>
            </w:r>
          </w:p>
        </w:tc>
        <w:tc>
          <w:tcPr/>
          <w:p w:rsidR="00000000" w:rsidDel="00000000" w:rsidP="00000000" w:rsidRDefault="00000000" w:rsidRPr="00000000" w14:paraId="0000005C">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We will provide a bin for our use and for the use of visitors to our stall and we will remove all rubbish at the end of the day.</w:t>
            </w:r>
          </w:p>
        </w:tc>
      </w:tr>
      <w:tr>
        <w:trPr>
          <w:cantSplit w:val="0"/>
          <w:tblHeader w:val="0"/>
        </w:trPr>
        <w:tc>
          <w:tcPr/>
          <w:p w:rsidR="00000000" w:rsidDel="00000000" w:rsidP="00000000" w:rsidRDefault="00000000" w:rsidRPr="00000000" w14:paraId="0000005D">
            <w:pPr>
              <w:spacing w:after="0" w:line="240" w:lineRule="auto"/>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6</w:t>
            </w:r>
          </w:p>
        </w:tc>
        <w:tc>
          <w:tcPr/>
          <w:p w:rsidR="00000000" w:rsidDel="00000000" w:rsidP="00000000" w:rsidRDefault="00000000" w:rsidRPr="00000000" w14:paraId="0000005E">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color w:val="1d2228"/>
                <w:sz w:val="28"/>
                <w:szCs w:val="28"/>
                <w:rtl w:val="0"/>
              </w:rPr>
              <w:t xml:space="preserve">Any other risks/hazards not covered by the above, should be detailed below together with actions taken to minimise each risk/hazard.</w:t>
            </w:r>
            <w:r w:rsidDel="00000000" w:rsidR="00000000" w:rsidRPr="00000000">
              <w:rPr>
                <w:rtl w:val="0"/>
              </w:rPr>
            </w:r>
          </w:p>
        </w:tc>
      </w:tr>
    </w:tbl>
    <w:p w:rsidR="00000000" w:rsidDel="00000000" w:rsidP="00000000" w:rsidRDefault="00000000" w:rsidRPr="00000000" w14:paraId="0000005F">
      <w:pPr>
        <w:spacing w:after="160" w:line="259" w:lineRule="auto"/>
        <w:rPr>
          <w:rFonts w:ascii="Questrial" w:cs="Questrial" w:eastAsia="Questrial" w:hAnsi="Questrial"/>
          <w:b w:val="1"/>
          <w:sz w:val="28"/>
          <w:szCs w:val="28"/>
        </w:rPr>
      </w:pPr>
      <w:r w:rsidDel="00000000" w:rsidR="00000000" w:rsidRPr="00000000">
        <w:rPr>
          <w:rtl w:val="0"/>
        </w:rPr>
      </w:r>
    </w:p>
    <w:tbl>
      <w:tblPr>
        <w:tblStyle w:val="Table5"/>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505"/>
        <w:tblGridChange w:id="0">
          <w:tblGrid>
            <w:gridCol w:w="2689"/>
            <w:gridCol w:w="7505"/>
          </w:tblGrid>
        </w:tblGridChange>
      </w:tblGrid>
      <w:tr>
        <w:trPr>
          <w:cantSplit w:val="0"/>
          <w:tblHeader w:val="0"/>
        </w:trPr>
        <w:tc>
          <w:tcPr/>
          <w:p w:rsidR="00000000" w:rsidDel="00000000" w:rsidP="00000000" w:rsidRDefault="00000000" w:rsidRPr="00000000" w14:paraId="00000060">
            <w:pPr>
              <w:spacing w:after="0" w:line="240" w:lineRule="auto"/>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Other Risks</w:t>
            </w:r>
          </w:p>
        </w:tc>
        <w:tc>
          <w:tcPr/>
          <w:p w:rsidR="00000000" w:rsidDel="00000000" w:rsidP="00000000" w:rsidRDefault="00000000" w:rsidRPr="00000000" w14:paraId="00000061">
            <w:pPr>
              <w:spacing w:after="0" w:line="240" w:lineRule="auto"/>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Action taken to minimise risk</w:t>
            </w:r>
          </w:p>
        </w:tc>
      </w:tr>
      <w:tr>
        <w:trPr>
          <w:cantSplit w:val="0"/>
          <w:trHeight w:val="645" w:hRule="atLeast"/>
          <w:tblHeader w:val="0"/>
        </w:trPr>
        <w:tc>
          <w:tcPr/>
          <w:p w:rsidR="00000000" w:rsidDel="00000000" w:rsidP="00000000" w:rsidRDefault="00000000" w:rsidRPr="00000000" w14:paraId="00000062">
            <w:pPr>
              <w:spacing w:after="0" w:line="240" w:lineRule="auto"/>
              <w:rPr>
                <w:rFonts w:ascii="Questrial" w:cs="Questrial" w:eastAsia="Questrial" w:hAnsi="Questrial"/>
                <w:b w:val="1"/>
                <w:sz w:val="28"/>
                <w:szCs w:val="28"/>
              </w:rPr>
            </w:pPr>
            <w:r w:rsidDel="00000000" w:rsidR="00000000" w:rsidRPr="00000000">
              <w:rPr>
                <w:rtl w:val="0"/>
              </w:rPr>
            </w:r>
          </w:p>
        </w:tc>
        <w:tc>
          <w:tcPr/>
          <w:p w:rsidR="00000000" w:rsidDel="00000000" w:rsidP="00000000" w:rsidRDefault="00000000" w:rsidRPr="00000000" w14:paraId="00000063">
            <w:pPr>
              <w:spacing w:after="0" w:line="240" w:lineRule="auto"/>
              <w:rPr>
                <w:rFonts w:ascii="Questrial" w:cs="Questrial" w:eastAsia="Questrial" w:hAnsi="Questrial"/>
                <w:b w:val="1"/>
                <w:sz w:val="28"/>
                <w:szCs w:val="28"/>
              </w:rPr>
            </w:pPr>
            <w:r w:rsidDel="00000000" w:rsidR="00000000" w:rsidRPr="00000000">
              <w:rPr>
                <w:rtl w:val="0"/>
              </w:rPr>
            </w:r>
          </w:p>
        </w:tc>
      </w:tr>
      <w:tr>
        <w:trPr>
          <w:cantSplit w:val="0"/>
          <w:trHeight w:val="667" w:hRule="atLeast"/>
          <w:tblHeader w:val="0"/>
        </w:trPr>
        <w:tc>
          <w:tcPr/>
          <w:p w:rsidR="00000000" w:rsidDel="00000000" w:rsidP="00000000" w:rsidRDefault="00000000" w:rsidRPr="00000000" w14:paraId="00000064">
            <w:pPr>
              <w:spacing w:after="0" w:line="240" w:lineRule="auto"/>
              <w:rPr>
                <w:rFonts w:ascii="Questrial" w:cs="Questrial" w:eastAsia="Questrial" w:hAnsi="Questrial"/>
                <w:b w:val="1"/>
                <w:sz w:val="28"/>
                <w:szCs w:val="28"/>
              </w:rPr>
            </w:pPr>
            <w:r w:rsidDel="00000000" w:rsidR="00000000" w:rsidRPr="00000000">
              <w:rPr>
                <w:rtl w:val="0"/>
              </w:rPr>
            </w:r>
          </w:p>
        </w:tc>
        <w:tc>
          <w:tcPr/>
          <w:p w:rsidR="00000000" w:rsidDel="00000000" w:rsidP="00000000" w:rsidRDefault="00000000" w:rsidRPr="00000000" w14:paraId="00000065">
            <w:pPr>
              <w:spacing w:after="0" w:line="240" w:lineRule="auto"/>
              <w:rPr>
                <w:rFonts w:ascii="Questrial" w:cs="Questrial" w:eastAsia="Questrial" w:hAnsi="Questrial"/>
                <w:b w:val="1"/>
                <w:sz w:val="28"/>
                <w:szCs w:val="28"/>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66">
            <w:pPr>
              <w:spacing w:after="0" w:line="240" w:lineRule="auto"/>
              <w:rPr>
                <w:rFonts w:ascii="Questrial" w:cs="Questrial" w:eastAsia="Questrial" w:hAnsi="Questrial"/>
                <w:b w:val="1"/>
                <w:sz w:val="28"/>
                <w:szCs w:val="28"/>
              </w:rPr>
            </w:pPr>
            <w:r w:rsidDel="00000000" w:rsidR="00000000" w:rsidRPr="00000000">
              <w:rPr>
                <w:rtl w:val="0"/>
              </w:rPr>
            </w:r>
          </w:p>
        </w:tc>
        <w:tc>
          <w:tcPr/>
          <w:p w:rsidR="00000000" w:rsidDel="00000000" w:rsidP="00000000" w:rsidRDefault="00000000" w:rsidRPr="00000000" w14:paraId="00000067">
            <w:pPr>
              <w:spacing w:after="0" w:line="240" w:lineRule="auto"/>
              <w:rPr>
                <w:rFonts w:ascii="Questrial" w:cs="Questrial" w:eastAsia="Questrial" w:hAnsi="Questrial"/>
                <w:b w:val="1"/>
                <w:sz w:val="28"/>
                <w:szCs w:val="28"/>
              </w:rPr>
            </w:pPr>
            <w:r w:rsidDel="00000000" w:rsidR="00000000" w:rsidRPr="00000000">
              <w:rPr>
                <w:rtl w:val="0"/>
              </w:rPr>
            </w:r>
          </w:p>
        </w:tc>
      </w:tr>
    </w:tbl>
    <w:p w:rsidR="00000000" w:rsidDel="00000000" w:rsidP="00000000" w:rsidRDefault="00000000" w:rsidRPr="00000000" w14:paraId="00000068">
      <w:pPr>
        <w:spacing w:after="160" w:line="259" w:lineRule="auto"/>
        <w:rPr>
          <w:rFonts w:ascii="Questrial" w:cs="Questrial" w:eastAsia="Questrial" w:hAnsi="Questrial"/>
          <w:b w:val="1"/>
          <w:sz w:val="28"/>
          <w:szCs w:val="28"/>
        </w:rPr>
      </w:pPr>
      <w:r w:rsidDel="00000000" w:rsidR="00000000" w:rsidRPr="00000000">
        <w:rPr>
          <w:rtl w:val="0"/>
        </w:rPr>
      </w:r>
    </w:p>
    <w:tbl>
      <w:tblPr>
        <w:tblStyle w:val="Table6"/>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2976"/>
        <w:gridCol w:w="2835"/>
        <w:tblGridChange w:id="0">
          <w:tblGrid>
            <w:gridCol w:w="4390"/>
            <w:gridCol w:w="2976"/>
            <w:gridCol w:w="2835"/>
          </w:tblGrid>
        </w:tblGridChange>
      </w:tblGrid>
      <w:tr>
        <w:trPr>
          <w:cantSplit w:val="0"/>
          <w:trHeight w:val="694" w:hRule="atLeast"/>
          <w:tblHeader w:val="0"/>
        </w:trPr>
        <w:tc>
          <w:tcPr/>
          <w:p w:rsidR="00000000" w:rsidDel="00000000" w:rsidP="00000000" w:rsidRDefault="00000000" w:rsidRPr="00000000" w14:paraId="00000069">
            <w:pPr>
              <w:spacing w:after="0" w:line="240" w:lineRule="auto"/>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I have submitted</w:t>
            </w:r>
          </w:p>
        </w:tc>
        <w:tc>
          <w:tcPr/>
          <w:p w:rsidR="00000000" w:rsidDel="00000000" w:rsidP="00000000" w:rsidRDefault="00000000" w:rsidRPr="00000000" w14:paraId="0000006A">
            <w:pPr>
              <w:spacing w:after="0" w:line="240" w:lineRule="auto"/>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Signature or Name if completing on-line</w:t>
            </w:r>
          </w:p>
        </w:tc>
        <w:tc>
          <w:tcPr/>
          <w:p w:rsidR="00000000" w:rsidDel="00000000" w:rsidP="00000000" w:rsidRDefault="00000000" w:rsidRPr="00000000" w14:paraId="0000006B">
            <w:pPr>
              <w:spacing w:after="0" w:line="240" w:lineRule="auto"/>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Dated:</w:t>
            </w:r>
          </w:p>
        </w:tc>
      </w:tr>
      <w:tr>
        <w:trPr>
          <w:cantSplit w:val="0"/>
          <w:trHeight w:val="694" w:hRule="atLeast"/>
          <w:tblHeader w:val="0"/>
        </w:trPr>
        <w:tc>
          <w:tcPr/>
          <w:p w:rsidR="00000000" w:rsidDel="00000000" w:rsidP="00000000" w:rsidRDefault="00000000" w:rsidRPr="00000000" w14:paraId="0000006C">
            <w:pPr>
              <w:spacing w:after="0" w:line="240" w:lineRule="auto"/>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My risk assessment: copy attached with this application</w:t>
            </w:r>
          </w:p>
          <w:p w:rsidR="00000000" w:rsidDel="00000000" w:rsidP="00000000" w:rsidRDefault="00000000" w:rsidRPr="00000000" w14:paraId="0000006D">
            <w:pPr>
              <w:spacing w:after="0" w:line="240" w:lineRule="auto"/>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14:paraId="0000006E">
            <w:pPr>
              <w:spacing w:after="0" w:line="240" w:lineRule="auto"/>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14:paraId="0000006F">
            <w:pPr>
              <w:spacing w:after="0" w:line="240" w:lineRule="auto"/>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14:paraId="00000070">
            <w:pPr>
              <w:spacing w:after="0" w:line="240" w:lineRule="auto"/>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14:paraId="00000071">
            <w:pPr>
              <w:spacing w:after="0" w:line="240" w:lineRule="auto"/>
              <w:rPr>
                <w:rFonts w:ascii="Questrial" w:cs="Questrial" w:eastAsia="Questrial" w:hAnsi="Questrial"/>
                <w:sz w:val="28"/>
                <w:szCs w:val="28"/>
              </w:rPr>
            </w:pPr>
            <w:r w:rsidDel="00000000" w:rsidR="00000000" w:rsidRPr="00000000">
              <w:rPr>
                <w:rtl w:val="0"/>
              </w:rPr>
            </w:r>
          </w:p>
        </w:tc>
        <w:tc>
          <w:tcPr/>
          <w:p w:rsidR="00000000" w:rsidDel="00000000" w:rsidP="00000000" w:rsidRDefault="00000000" w:rsidRPr="00000000" w14:paraId="00000072">
            <w:pPr>
              <w:spacing w:after="0" w:line="240" w:lineRule="auto"/>
              <w:rPr>
                <w:rFonts w:ascii="Questrial" w:cs="Questrial" w:eastAsia="Questrial" w:hAnsi="Questrial"/>
                <w:b w:val="1"/>
                <w:sz w:val="28"/>
                <w:szCs w:val="28"/>
              </w:rPr>
            </w:pPr>
            <w:r w:rsidDel="00000000" w:rsidR="00000000" w:rsidRPr="00000000">
              <w:rPr>
                <w:rtl w:val="0"/>
              </w:rPr>
            </w:r>
          </w:p>
        </w:tc>
        <w:tc>
          <w:tcPr/>
          <w:p w:rsidR="00000000" w:rsidDel="00000000" w:rsidP="00000000" w:rsidRDefault="00000000" w:rsidRPr="00000000" w14:paraId="00000073">
            <w:pPr>
              <w:spacing w:after="0" w:line="240" w:lineRule="auto"/>
              <w:rPr>
                <w:rFonts w:ascii="Questrial" w:cs="Questrial" w:eastAsia="Questrial" w:hAnsi="Questrial"/>
                <w:b w:val="1"/>
                <w:sz w:val="28"/>
                <w:szCs w:val="28"/>
              </w:rPr>
            </w:pPr>
            <w:r w:rsidDel="00000000" w:rsidR="00000000" w:rsidRPr="00000000">
              <w:rPr>
                <w:rtl w:val="0"/>
              </w:rPr>
            </w:r>
          </w:p>
        </w:tc>
      </w:tr>
    </w:tbl>
    <w:p w:rsidR="00000000" w:rsidDel="00000000" w:rsidP="00000000" w:rsidRDefault="00000000" w:rsidRPr="00000000" w14:paraId="00000074">
      <w:pPr>
        <w:spacing w:after="160" w:line="259" w:lineRule="auto"/>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Please read the Stall Information and Conditions on the next page.</w:t>
      </w:r>
    </w:p>
    <w:p w:rsidR="00000000" w:rsidDel="00000000" w:rsidP="00000000" w:rsidRDefault="00000000" w:rsidRPr="00000000" w14:paraId="00000075">
      <w:pPr>
        <w:spacing w:after="160" w:line="259" w:lineRule="auto"/>
        <w:jc w:val="center"/>
        <w:rPr>
          <w:rFonts w:ascii="Questrial" w:cs="Questrial" w:eastAsia="Questrial" w:hAnsi="Questrial"/>
          <w:b w:val="1"/>
          <w:sz w:val="36"/>
          <w:szCs w:val="36"/>
        </w:rPr>
      </w:pPr>
      <w:r w:rsidDel="00000000" w:rsidR="00000000" w:rsidRPr="00000000">
        <w:rPr>
          <w:rFonts w:ascii="Questrial" w:cs="Questrial" w:eastAsia="Questrial" w:hAnsi="Questrial"/>
          <w:b w:val="1"/>
          <w:sz w:val="36"/>
          <w:szCs w:val="36"/>
          <w:rtl w:val="0"/>
        </w:rPr>
        <w:t xml:space="preserve">  STALL INFORMATION &amp; CONDITIONS</w:t>
      </w:r>
    </w:p>
    <w:p w:rsidR="00000000" w:rsidDel="00000000" w:rsidP="00000000" w:rsidRDefault="00000000" w:rsidRPr="00000000" w14:paraId="00000076">
      <w:pPr>
        <w:spacing w:after="160" w:line="259"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THE SHOW</w:t>
      </w:r>
    </w:p>
    <w:p w:rsidR="00000000" w:rsidDel="00000000" w:rsidP="00000000" w:rsidRDefault="00000000" w:rsidRPr="00000000" w14:paraId="00000077">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Background</w:t>
        <w:tab/>
        <w:t xml:space="preserve">The show started as the Bromham Flower Show  in 1948. It is now THE village event of the Bromham calendar.</w:t>
      </w:r>
    </w:p>
    <w:p w:rsidR="00000000" w:rsidDel="00000000" w:rsidP="00000000" w:rsidRDefault="00000000" w:rsidRPr="00000000" w14:paraId="00000078">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Visitors</w:t>
        <w:tab/>
        <w:t xml:space="preserve">The show is popular with all age groups and attracts around 2000 visitors from the village and surrounding towns.</w:t>
      </w:r>
    </w:p>
    <w:p w:rsidR="00000000" w:rsidDel="00000000" w:rsidP="00000000" w:rsidRDefault="00000000" w:rsidRPr="00000000" w14:paraId="00000079">
      <w:pPr>
        <w:spacing w:after="160" w:line="259" w:lineRule="auto"/>
        <w:ind w:left="216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ON THE DAY</w:t>
      </w:r>
    </w:p>
    <w:p w:rsidR="00000000" w:rsidDel="00000000" w:rsidP="00000000" w:rsidRDefault="00000000" w:rsidRPr="00000000" w14:paraId="0000007A">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Show times</w:t>
        <w:tab/>
        <w:t xml:space="preserve">The show opens to the public at 12.00pm. Closes at 5.00pm.</w:t>
      </w:r>
    </w:p>
    <w:p w:rsidR="00000000" w:rsidDel="00000000" w:rsidP="00000000" w:rsidRDefault="00000000" w:rsidRPr="00000000" w14:paraId="0000007B">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Set up</w:t>
        <w:tab/>
        <w:t xml:space="preserve">The Showground opens to stallholders at 8am, stalls must be set up by 12.00pm. You are welcome to drive your vehicle to your pitch site to unload.  However, in the interest of public safety, you must remove your vehicle to the stallholder’s car park by 11.30am. </w:t>
      </w:r>
    </w:p>
    <w:p w:rsidR="00000000" w:rsidDel="00000000" w:rsidP="00000000" w:rsidRDefault="00000000" w:rsidRPr="00000000" w14:paraId="0000007C">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Parking</w:t>
        <w:tab/>
        <w:t xml:space="preserve">All vehicles must be removed and parked at the stallholder’s car park by 11.30am. Detailed instructions will be issued on the day.</w:t>
      </w:r>
    </w:p>
    <w:p w:rsidR="00000000" w:rsidDel="00000000" w:rsidP="00000000" w:rsidRDefault="00000000" w:rsidRPr="00000000" w14:paraId="0000007D">
      <w:pPr>
        <w:spacing w:after="160" w:line="259" w:lineRule="auto"/>
        <w:ind w:left="2160"/>
        <w:rPr>
          <w:rFonts w:ascii="Questrial" w:cs="Questrial" w:eastAsia="Questrial" w:hAnsi="Questrial"/>
          <w:b w:val="1"/>
          <w:sz w:val="24"/>
          <w:szCs w:val="24"/>
        </w:rPr>
      </w:pPr>
      <w:r w:rsidDel="00000000" w:rsidR="00000000" w:rsidRPr="00000000">
        <w:rPr>
          <w:rFonts w:ascii="Questrial" w:cs="Questrial" w:eastAsia="Questrial" w:hAnsi="Questrial"/>
          <w:sz w:val="24"/>
          <w:szCs w:val="24"/>
          <w:rtl w:val="0"/>
        </w:rPr>
        <w:t xml:space="preserve">Equipment</w:t>
        <w:tab/>
        <w:t xml:space="preserve">The show organisers provide a 3m x 3m pitch with a 0.5m space between pitches.  </w:t>
      </w:r>
      <w:r w:rsidDel="00000000" w:rsidR="00000000" w:rsidRPr="00000000">
        <w:rPr>
          <w:rFonts w:ascii="Questrial" w:cs="Questrial" w:eastAsia="Questrial" w:hAnsi="Questrial"/>
          <w:b w:val="1"/>
          <w:sz w:val="24"/>
          <w:szCs w:val="24"/>
          <w:rtl w:val="0"/>
        </w:rPr>
        <w:t xml:space="preserve">It is the responsibility of the stallholder to provide a marquee/gazebo and all tables, chairs, etc.</w:t>
      </w:r>
    </w:p>
    <w:p w:rsidR="00000000" w:rsidDel="00000000" w:rsidP="00000000" w:rsidRDefault="00000000" w:rsidRPr="00000000" w14:paraId="0000007E">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Power</w:t>
        <w:tab/>
        <w:t xml:space="preserve">We are unable to provide power sockets. Generators may not be used without prior written consent from the Show Organisers.</w:t>
      </w:r>
    </w:p>
    <w:p w:rsidR="00000000" w:rsidDel="00000000" w:rsidP="00000000" w:rsidRDefault="00000000" w:rsidRPr="00000000" w14:paraId="0000007F">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Breakdown</w:t>
        <w:tab/>
        <w:t xml:space="preserve">To ensure public safety, stalls may be broken down after 5.30pm.  All rubbish must be removed.</w:t>
      </w:r>
    </w:p>
    <w:p w:rsidR="00000000" w:rsidDel="00000000" w:rsidP="00000000" w:rsidRDefault="00000000" w:rsidRPr="00000000" w14:paraId="00000080">
      <w:pPr>
        <w:spacing w:after="160" w:line="259" w:lineRule="auto"/>
        <w:ind w:left="216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ESSENTIAL DOCUMENTS</w:t>
      </w:r>
    </w:p>
    <w:p w:rsidR="00000000" w:rsidDel="00000000" w:rsidP="00000000" w:rsidRDefault="00000000" w:rsidRPr="00000000" w14:paraId="00000081">
      <w:pPr>
        <w:spacing w:after="160" w:line="259" w:lineRule="auto"/>
        <w:ind w:left="2160"/>
        <w:rPr>
          <w:rFonts w:ascii="Questrial" w:cs="Questrial" w:eastAsia="Questrial" w:hAnsi="Questrial"/>
          <w:b w:val="1"/>
          <w:sz w:val="24"/>
          <w:szCs w:val="24"/>
        </w:rPr>
      </w:pPr>
      <w:r w:rsidDel="00000000" w:rsidR="00000000" w:rsidRPr="00000000">
        <w:rPr>
          <w:rFonts w:ascii="Questrial" w:cs="Questrial" w:eastAsia="Questrial" w:hAnsi="Questrial"/>
          <w:sz w:val="24"/>
          <w:szCs w:val="24"/>
          <w:rtl w:val="0"/>
        </w:rPr>
        <w:t xml:space="preserve">Risk Assessment</w:t>
        <w:tab/>
        <w:t xml:space="preserve">Must be provided with the Stall Booking Form.  If this is not possible, please contact us as soon as possible.</w:t>
      </w:r>
      <w:r w:rsidDel="00000000" w:rsidR="00000000" w:rsidRPr="00000000">
        <w:rPr>
          <w:rtl w:val="0"/>
        </w:rPr>
      </w:r>
    </w:p>
    <w:p w:rsidR="00000000" w:rsidDel="00000000" w:rsidP="00000000" w:rsidRDefault="00000000" w:rsidRPr="00000000" w14:paraId="00000082">
      <w:pPr>
        <w:spacing w:after="160" w:line="259" w:lineRule="auto"/>
        <w:ind w:left="2160"/>
        <w:rPr>
          <w:rFonts w:ascii="Questrial" w:cs="Questrial" w:eastAsia="Questrial" w:hAnsi="Questrial"/>
          <w:b w:val="1"/>
          <w:sz w:val="24"/>
          <w:szCs w:val="24"/>
        </w:rPr>
      </w:pPr>
      <w:r w:rsidDel="00000000" w:rsidR="00000000" w:rsidRPr="00000000">
        <w:rPr>
          <w:rFonts w:ascii="Questrial" w:cs="Questrial" w:eastAsia="Questrial" w:hAnsi="Questrial"/>
          <w:sz w:val="24"/>
          <w:szCs w:val="24"/>
          <w:rtl w:val="0"/>
        </w:rPr>
        <w:t xml:space="preserve">Public Liability</w:t>
        <w:tab/>
        <w:t xml:space="preserve">The insurance certificate, valid for the show date, must be provided with the booking form.</w:t>
      </w:r>
      <w:r w:rsidDel="00000000" w:rsidR="00000000" w:rsidRPr="00000000">
        <w:rPr>
          <w:rtl w:val="0"/>
        </w:rPr>
      </w:r>
    </w:p>
    <w:p w:rsidR="00000000" w:rsidDel="00000000" w:rsidP="00000000" w:rsidRDefault="00000000" w:rsidRPr="00000000" w14:paraId="00000083">
      <w:pPr>
        <w:spacing w:after="160" w:line="259" w:lineRule="auto"/>
        <w:ind w:left="216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SPREAD THE WORD</w:t>
      </w:r>
    </w:p>
    <w:p w:rsidR="00000000" w:rsidDel="00000000" w:rsidP="00000000" w:rsidRDefault="00000000" w:rsidRPr="00000000" w14:paraId="00000084">
      <w:pPr>
        <w:spacing w:after="16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Advertisement</w:t>
        <w:tab/>
        <w:t xml:space="preserve">3000 copies of the Bromham Show Programme are printed and distributed to every household in the village. Please contact </w:t>
      </w:r>
      <w:hyperlink r:id="rId9">
        <w:r w:rsidDel="00000000" w:rsidR="00000000" w:rsidRPr="00000000">
          <w:rPr>
            <w:rFonts w:ascii="Questrial" w:cs="Questrial" w:eastAsia="Questrial" w:hAnsi="Questrial"/>
            <w:color w:val="1155cc"/>
            <w:sz w:val="24"/>
            <w:szCs w:val="24"/>
            <w:u w:val="single"/>
            <w:rtl w:val="0"/>
          </w:rPr>
          <w:t xml:space="preserve">marketing@bromhamshow.com</w:t>
        </w:r>
      </w:hyperlink>
      <w:r w:rsidDel="00000000" w:rsidR="00000000" w:rsidRPr="00000000">
        <w:rPr>
          <w:rFonts w:ascii="Questrial" w:cs="Questrial" w:eastAsia="Questrial" w:hAnsi="Questrial"/>
          <w:sz w:val="24"/>
          <w:szCs w:val="24"/>
          <w:rtl w:val="0"/>
        </w:rPr>
        <w:t xml:space="preserve"> if you wish to place an advertisement in the programme</w:t>
      </w:r>
    </w:p>
    <w:p w:rsidR="00000000" w:rsidDel="00000000" w:rsidP="00000000" w:rsidRDefault="00000000" w:rsidRPr="00000000" w14:paraId="00000085">
      <w:pPr>
        <w:spacing w:after="240" w:line="259" w:lineRule="auto"/>
        <w:ind w:left="21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Social media</w:t>
        <w:tab/>
        <w:t xml:space="preserve">We are on Facebook, Instagram and X. Please visit us and join the conversation.</w:t>
      </w:r>
    </w:p>
    <w:p w:rsidR="00000000" w:rsidDel="00000000" w:rsidP="00000000" w:rsidRDefault="00000000" w:rsidRPr="00000000" w14:paraId="00000086">
      <w:pPr>
        <w:spacing w:after="160" w:line="259" w:lineRule="auto"/>
        <w:ind w:left="2160"/>
        <w:rPr>
          <w:rFonts w:ascii="Questrial" w:cs="Questrial" w:eastAsia="Questrial" w:hAnsi="Questrial"/>
          <w:i w:val="1"/>
          <w:color w:val="0070c0"/>
          <w:sz w:val="24"/>
          <w:szCs w:val="24"/>
        </w:rPr>
      </w:pPr>
      <w:r w:rsidDel="00000000" w:rsidR="00000000" w:rsidRPr="00000000">
        <w:rPr>
          <w:rFonts w:ascii="Questrial" w:cs="Questrial" w:eastAsia="Questrial" w:hAnsi="Questrial"/>
          <w:b w:val="1"/>
          <w:sz w:val="24"/>
          <w:szCs w:val="24"/>
          <w:rtl w:val="0"/>
        </w:rPr>
        <w:t xml:space="preserve">DATA PROTECTION</w:t>
      </w:r>
      <w:r w:rsidDel="00000000" w:rsidR="00000000" w:rsidRPr="00000000">
        <w:rPr>
          <w:rFonts w:ascii="Questrial" w:cs="Questrial" w:eastAsia="Questrial" w:hAnsi="Questrial"/>
          <w:sz w:val="24"/>
          <w:szCs w:val="24"/>
          <w:rtl w:val="0"/>
        </w:rPr>
        <w:tab/>
        <w:t xml:space="preserve">If you no longer wish to receive communications about the show, contact details can be found on the Stall Booking Form. Use of personal data: Our Privacy Statement is available to view on our website.</w:t>
      </w:r>
      <w:r w:rsidDel="00000000" w:rsidR="00000000" w:rsidRPr="00000000">
        <w:rPr>
          <w:rtl w:val="0"/>
        </w:rPr>
      </w:r>
    </w:p>
    <w:sectPr>
      <w:headerReference r:id="rId10" w:type="default"/>
      <w:headerReference r:id="rId11" w:type="first"/>
      <w:headerReference r:id="rId12" w:type="even"/>
      <w:footerReference r:id="rId13" w:type="default"/>
      <w:footerReference r:id="rId14" w:type="even"/>
      <w:pgSz w:h="16838" w:w="11906" w:orient="portrait"/>
      <w:pgMar w:bottom="680" w:top="680" w:left="851" w:right="680" w:header="676.8"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 w:name="Questria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4820"/>
        <w:tab w:val="right" w:leader="none" w:pos="9639"/>
      </w:tabs>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4820"/>
        <w:tab w:val="right" w:leader="none" w:pos="9639"/>
      </w:tabs>
      <w:spacing w:after="120" w:before="0" w:line="240" w:lineRule="auto"/>
      <w:ind w:left="0" w:right="0" w:firstLine="0"/>
      <w:jc w:val="righ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76" w:lineRule="auto"/>
      <w:ind w:left="0" w:right="0" w:firstLine="0"/>
      <w:jc w:val="left"/>
      <w:rPr>
        <w:rFonts w:ascii="Questrial" w:cs="Questrial" w:eastAsia="Questrial" w:hAnsi="Questrial"/>
        <w:sz w:val="20"/>
        <w:szCs w:val="2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17847" cy="1193294"/>
          <wp:effectExtent b="0" l="0" r="0" t="0"/>
          <wp:docPr descr="Graphical user interface, website&#10;&#10;Description automatically generated" id="14" name="image1.jpg"/>
          <a:graphic>
            <a:graphicData uri="http://schemas.openxmlformats.org/drawingml/2006/picture">
              <pic:pic>
                <pic:nvPicPr>
                  <pic:cNvPr descr="Graphical user interface, website&#10;&#10;Description automatically generated" id="0" name="image1.jpg"/>
                  <pic:cNvPicPr preferRelativeResize="0"/>
                </pic:nvPicPr>
                <pic:blipFill>
                  <a:blip r:embed="rId1"/>
                  <a:srcRect b="0" l="0" r="0" t="0"/>
                  <a:stretch>
                    <a:fillRect/>
                  </a:stretch>
                </pic:blipFill>
                <pic:spPr>
                  <a:xfrm>
                    <a:off x="0" y="0"/>
                    <a:ext cx="2917847" cy="1193294"/>
                  </a:xfrm>
                  <a:prstGeom prst="rect"/>
                  <a:ln/>
                </pic:spPr>
              </pic:pic>
            </a:graphicData>
          </a:graphic>
        </wp:inline>
      </w:drawing>
    </w:r>
    <w:r w:rsidDel="00000000" w:rsidR="00000000" w:rsidRPr="00000000">
      <w:rPr>
        <w:rFonts w:ascii="Questrial" w:cs="Questrial" w:eastAsia="Questrial" w:hAnsi="Questrial"/>
        <w:sz w:val="20"/>
        <w:szCs w:val="20"/>
        <w:rtl w:val="0"/>
      </w:rPr>
      <w:t xml:space="preserve">Bromham Village Hall, </w:t>
    </w:r>
    <w:r w:rsidDel="00000000" w:rsidR="00000000" w:rsidRPr="00000000">
      <w:rPr>
        <w:rFonts w:ascii="Questrial" w:cs="Questrial" w:eastAsia="Questrial" w:hAnsi="Questrial"/>
        <w:color w:val="202124"/>
        <w:sz w:val="20"/>
        <w:szCs w:val="20"/>
        <w:highlight w:val="white"/>
        <w:rtl w:val="0"/>
      </w:rPr>
      <w:t xml:space="preserve">Village Rd, Bromham, Bedford MK43 8JP</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025"/>
        <w:tab w:val="right" w:leader="none" w:pos="10348"/>
      </w:tabs>
      <w:spacing w:after="120" w:before="0" w:line="276" w:lineRule="auto"/>
      <w:ind w:left="0" w:right="141"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2917847" cy="1193294"/>
          <wp:effectExtent b="0" l="0" r="0" t="0"/>
          <wp:docPr descr="Graphical user interface, website&#10;&#10;Description automatically generated" id="15" name="image1.jpg"/>
          <a:graphic>
            <a:graphicData uri="http://schemas.openxmlformats.org/drawingml/2006/picture">
              <pic:pic>
                <pic:nvPicPr>
                  <pic:cNvPr descr="Graphical user interface, website&#10;&#10;Description automatically generated" id="0" name="image1.jpg"/>
                  <pic:cNvPicPr preferRelativeResize="0"/>
                </pic:nvPicPr>
                <pic:blipFill>
                  <a:blip r:embed="rId1"/>
                  <a:srcRect b="0" l="0" r="0" t="0"/>
                  <a:stretch>
                    <a:fillRect/>
                  </a:stretch>
                </pic:blipFill>
                <pic:spPr>
                  <a:xfrm>
                    <a:off x="0" y="0"/>
                    <a:ext cx="2917847" cy="119329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libri" w:cs="Calibri" w:eastAsia="Calibri" w:hAnsi="Calibri"/>
      <w:color w:val="f26441"/>
      <w:sz w:val="32"/>
      <w:szCs w:val="32"/>
    </w:rPr>
  </w:style>
  <w:style w:type="paragraph" w:styleId="Heading2">
    <w:name w:val="heading 2"/>
    <w:basedOn w:val="Normal"/>
    <w:next w:val="Normal"/>
    <w:pPr>
      <w:keepNext w:val="1"/>
      <w:keepLines w:val="1"/>
      <w:spacing w:after="0" w:before="40" w:lineRule="auto"/>
      <w:ind w:left="576" w:hanging="576"/>
    </w:pPr>
    <w:rPr>
      <w:rFonts w:ascii="Calibri" w:cs="Calibri" w:eastAsia="Calibri" w:hAnsi="Calibri"/>
      <w:color w:val="f26441"/>
      <w:sz w:val="26"/>
      <w:szCs w:val="26"/>
    </w:rPr>
  </w:style>
  <w:style w:type="paragraph" w:styleId="Heading3">
    <w:name w:val="heading 3"/>
    <w:basedOn w:val="Normal"/>
    <w:next w:val="Normal"/>
    <w:pPr>
      <w:keepNext w:val="1"/>
      <w:keepLines w:val="1"/>
      <w:spacing w:after="0" w:before="40" w:lineRule="auto"/>
      <w:ind w:left="720" w:hanging="720"/>
    </w:pPr>
    <w:rPr>
      <w:rFonts w:ascii="Calibri" w:cs="Calibri" w:eastAsia="Calibri" w:hAnsi="Calibri"/>
      <w:color w:val="c0300c"/>
      <w:sz w:val="24"/>
      <w:szCs w:val="2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f26441"/>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f26441"/>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c0300c"/>
    </w:rPr>
  </w:style>
  <w:style w:type="paragraph" w:styleId="Title">
    <w:name w:val="Title"/>
    <w:basedOn w:val="Normal"/>
    <w:next w:val="Normal"/>
    <w:pPr>
      <w:spacing w:after="0" w:line="204" w:lineRule="auto"/>
    </w:pPr>
    <w:rPr>
      <w:rFonts w:ascii="Calibri" w:cs="Calibri" w:eastAsia="Calibri" w:hAnsi="Calibri"/>
      <w:sz w:val="140"/>
      <w:szCs w:val="140"/>
    </w:rPr>
  </w:style>
  <w:style w:type="paragraph" w:styleId="Normal" w:default="1">
    <w:name w:val="Normal"/>
    <w:rPr>
      <w:sz w:val="22"/>
      <w:szCs w:val="22"/>
      <w:lang w:eastAsia="en-US"/>
    </w:rPr>
  </w:style>
  <w:style w:type="paragraph" w:styleId="Heading1">
    <w:name w:val="heading 1"/>
    <w:basedOn w:val="Normal"/>
    <w:next w:val="Normal"/>
    <w:link w:val="Heading1Char"/>
    <w:uiPriority w:val="9"/>
    <w:rsid w:val="00241E34"/>
    <w:pPr>
      <w:keepNext w:val="1"/>
      <w:keepLines w:val="1"/>
      <w:numPr>
        <w:numId w:val="1"/>
      </w:numPr>
      <w:spacing w:after="0" w:before="240"/>
      <w:outlineLvl w:val="0"/>
    </w:pPr>
    <w:rPr>
      <w:rFonts w:asciiTheme="majorHAnsi" w:cstheme="majorBidi" w:eastAsiaTheme="majorEastAsia" w:hAnsiTheme="majorHAnsi"/>
      <w:color w:val="f26441" w:themeColor="accent1" w:themeShade="0000BF"/>
      <w:sz w:val="32"/>
      <w:szCs w:val="32"/>
    </w:rPr>
  </w:style>
  <w:style w:type="paragraph" w:styleId="Heading2">
    <w:name w:val="heading 2"/>
    <w:basedOn w:val="Normal"/>
    <w:next w:val="Normal"/>
    <w:link w:val="Heading2Char"/>
    <w:uiPriority w:val="9"/>
    <w:semiHidden w:val="1"/>
    <w:unhideWhenUsed w:val="1"/>
    <w:rsid w:val="00241E34"/>
    <w:pPr>
      <w:keepNext w:val="1"/>
      <w:keepLines w:val="1"/>
      <w:numPr>
        <w:ilvl w:val="1"/>
        <w:numId w:val="1"/>
      </w:numPr>
      <w:spacing w:after="0" w:before="40"/>
      <w:outlineLvl w:val="1"/>
    </w:pPr>
    <w:rPr>
      <w:rFonts w:asciiTheme="majorHAnsi" w:cstheme="majorBidi" w:eastAsiaTheme="majorEastAsia" w:hAnsiTheme="majorHAnsi"/>
      <w:color w:val="f26441" w:themeColor="accent1" w:themeShade="0000BF"/>
      <w:sz w:val="26"/>
      <w:szCs w:val="26"/>
    </w:rPr>
  </w:style>
  <w:style w:type="paragraph" w:styleId="Heading3">
    <w:name w:val="heading 3"/>
    <w:basedOn w:val="Normal"/>
    <w:next w:val="Normal"/>
    <w:link w:val="Heading3Char"/>
    <w:uiPriority w:val="9"/>
    <w:semiHidden w:val="1"/>
    <w:unhideWhenUsed w:val="1"/>
    <w:qFormat w:val="1"/>
    <w:rsid w:val="00241E34"/>
    <w:pPr>
      <w:keepNext w:val="1"/>
      <w:keepLines w:val="1"/>
      <w:numPr>
        <w:ilvl w:val="2"/>
        <w:numId w:val="1"/>
      </w:numPr>
      <w:spacing w:after="0" w:before="40"/>
      <w:outlineLvl w:val="2"/>
    </w:pPr>
    <w:rPr>
      <w:rFonts w:asciiTheme="majorHAnsi" w:cstheme="majorBidi" w:eastAsiaTheme="majorEastAsia" w:hAnsiTheme="majorHAnsi"/>
      <w:color w:val="c02f0c" w:themeColor="accent1" w:themeShade="00007F"/>
      <w:sz w:val="24"/>
      <w:szCs w:val="24"/>
    </w:rPr>
  </w:style>
  <w:style w:type="paragraph" w:styleId="Heading4">
    <w:name w:val="heading 4"/>
    <w:basedOn w:val="Normal"/>
    <w:next w:val="Normal"/>
    <w:link w:val="Heading4Char"/>
    <w:uiPriority w:val="9"/>
    <w:semiHidden w:val="1"/>
    <w:unhideWhenUsed w:val="1"/>
    <w:qFormat w:val="1"/>
    <w:rsid w:val="00241E34"/>
    <w:pPr>
      <w:keepNext w:val="1"/>
      <w:keepLines w:val="1"/>
      <w:numPr>
        <w:ilvl w:val="3"/>
        <w:numId w:val="1"/>
      </w:numPr>
      <w:spacing w:after="0" w:before="40"/>
      <w:outlineLvl w:val="3"/>
    </w:pPr>
    <w:rPr>
      <w:rFonts w:asciiTheme="majorHAnsi" w:cstheme="majorBidi" w:eastAsiaTheme="majorEastAsia" w:hAnsiTheme="majorHAnsi"/>
      <w:i w:val="1"/>
      <w:iCs w:val="1"/>
      <w:color w:val="f26441" w:themeColor="accent1" w:themeShade="0000BF"/>
    </w:rPr>
  </w:style>
  <w:style w:type="paragraph" w:styleId="Heading5">
    <w:name w:val="heading 5"/>
    <w:basedOn w:val="Normal"/>
    <w:next w:val="Normal"/>
    <w:link w:val="Heading5Char"/>
    <w:uiPriority w:val="9"/>
    <w:semiHidden w:val="1"/>
    <w:unhideWhenUsed w:val="1"/>
    <w:qFormat w:val="1"/>
    <w:rsid w:val="00241E34"/>
    <w:pPr>
      <w:keepNext w:val="1"/>
      <w:keepLines w:val="1"/>
      <w:numPr>
        <w:ilvl w:val="4"/>
        <w:numId w:val="1"/>
      </w:numPr>
      <w:spacing w:after="0" w:before="40"/>
      <w:outlineLvl w:val="4"/>
    </w:pPr>
    <w:rPr>
      <w:rFonts w:asciiTheme="majorHAnsi" w:cstheme="majorBidi" w:eastAsiaTheme="majorEastAsia" w:hAnsiTheme="majorHAnsi"/>
      <w:color w:val="f26441" w:themeColor="accent1" w:themeShade="0000BF"/>
    </w:rPr>
  </w:style>
  <w:style w:type="paragraph" w:styleId="Heading6">
    <w:name w:val="heading 6"/>
    <w:basedOn w:val="Normal"/>
    <w:next w:val="Normal"/>
    <w:link w:val="Heading6Char"/>
    <w:uiPriority w:val="9"/>
    <w:semiHidden w:val="1"/>
    <w:unhideWhenUsed w:val="1"/>
    <w:qFormat w:val="1"/>
    <w:rsid w:val="00241E34"/>
    <w:pPr>
      <w:keepNext w:val="1"/>
      <w:keepLines w:val="1"/>
      <w:numPr>
        <w:ilvl w:val="5"/>
        <w:numId w:val="1"/>
      </w:numPr>
      <w:spacing w:after="0" w:before="40"/>
      <w:outlineLvl w:val="5"/>
    </w:pPr>
    <w:rPr>
      <w:rFonts w:asciiTheme="majorHAnsi" w:cstheme="majorBidi" w:eastAsiaTheme="majorEastAsia" w:hAnsiTheme="majorHAnsi"/>
      <w:color w:val="c02f0c" w:themeColor="accent1" w:themeShade="00007F"/>
    </w:rPr>
  </w:style>
  <w:style w:type="paragraph" w:styleId="Heading7">
    <w:name w:val="heading 7"/>
    <w:basedOn w:val="Normal"/>
    <w:next w:val="Normal"/>
    <w:link w:val="Heading7Char"/>
    <w:uiPriority w:val="9"/>
    <w:semiHidden w:val="1"/>
    <w:unhideWhenUsed w:val="1"/>
    <w:qFormat w:val="1"/>
    <w:rsid w:val="00241E34"/>
    <w:pPr>
      <w:keepNext w:val="1"/>
      <w:keepLines w:val="1"/>
      <w:numPr>
        <w:ilvl w:val="6"/>
        <w:numId w:val="1"/>
      </w:numPr>
      <w:spacing w:after="0" w:before="40"/>
      <w:outlineLvl w:val="6"/>
    </w:pPr>
    <w:rPr>
      <w:rFonts w:asciiTheme="majorHAnsi" w:cstheme="majorBidi" w:eastAsiaTheme="majorEastAsia" w:hAnsiTheme="majorHAnsi"/>
      <w:i w:val="1"/>
      <w:iCs w:val="1"/>
      <w:color w:val="c02f0c" w:themeColor="accent1" w:themeShade="00007F"/>
    </w:rPr>
  </w:style>
  <w:style w:type="paragraph" w:styleId="Heading8">
    <w:name w:val="heading 8"/>
    <w:basedOn w:val="Normal"/>
    <w:next w:val="Normal"/>
    <w:link w:val="Heading8Char"/>
    <w:uiPriority w:val="9"/>
    <w:semiHidden w:val="1"/>
    <w:unhideWhenUsed w:val="1"/>
    <w:qFormat w:val="1"/>
    <w:rsid w:val="00241E34"/>
    <w:pPr>
      <w:keepNext w:val="1"/>
      <w:keepLines w:val="1"/>
      <w:numPr>
        <w:ilvl w:val="7"/>
        <w:numId w:val="1"/>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241E34"/>
    <w:pPr>
      <w:keepNext w:val="1"/>
      <w:keepLines w:val="1"/>
      <w:numPr>
        <w:ilvl w:val="8"/>
        <w:numId w:val="1"/>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h"/>
    <w:basedOn w:val="Normal"/>
    <w:link w:val="HeaderChar"/>
    <w:unhideWhenUsed w:val="1"/>
    <w:rsid w:val="00554A8E"/>
    <w:pPr>
      <w:tabs>
        <w:tab w:val="center" w:pos="4513"/>
        <w:tab w:val="right" w:pos="9026"/>
      </w:tabs>
    </w:pPr>
  </w:style>
  <w:style w:type="character" w:styleId="HeaderChar" w:customStyle="1">
    <w:name w:val="Header Char"/>
    <w:aliases w:val="h Char"/>
    <w:link w:val="Header"/>
    <w:rsid w:val="00554A8E"/>
    <w:rPr>
      <w:sz w:val="22"/>
      <w:szCs w:val="22"/>
      <w:lang w:eastAsia="en-US"/>
    </w:rPr>
  </w:style>
  <w:style w:type="paragraph" w:styleId="Footer">
    <w:name w:val="footer"/>
    <w:basedOn w:val="Normal"/>
    <w:link w:val="FooterChar"/>
    <w:uiPriority w:val="99"/>
    <w:unhideWhenUsed w:val="1"/>
    <w:rsid w:val="00554A8E"/>
    <w:pPr>
      <w:tabs>
        <w:tab w:val="center" w:pos="4513"/>
        <w:tab w:val="right" w:pos="9026"/>
      </w:tabs>
    </w:pPr>
  </w:style>
  <w:style w:type="character" w:styleId="FooterChar" w:customStyle="1">
    <w:name w:val="Footer Char"/>
    <w:link w:val="Footer"/>
    <w:uiPriority w:val="99"/>
    <w:rsid w:val="00554A8E"/>
    <w:rPr>
      <w:sz w:val="22"/>
      <w:szCs w:val="22"/>
      <w:lang w:eastAsia="en-US"/>
    </w:rPr>
  </w:style>
  <w:style w:type="paragraph" w:styleId="BalloonText">
    <w:name w:val="Balloon Text"/>
    <w:basedOn w:val="Normal"/>
    <w:link w:val="BalloonTextChar"/>
    <w:uiPriority w:val="99"/>
    <w:semiHidden w:val="1"/>
    <w:unhideWhenUsed w:val="1"/>
    <w:rsid w:val="00554A8E"/>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554A8E"/>
    <w:rPr>
      <w:rFonts w:ascii="Tahoma" w:cs="Tahoma" w:hAnsi="Tahoma"/>
      <w:sz w:val="16"/>
      <w:szCs w:val="16"/>
      <w:lang w:eastAsia="en-US"/>
    </w:rPr>
  </w:style>
  <w:style w:type="character" w:styleId="Hyperlink">
    <w:name w:val="Hyperlink"/>
    <w:uiPriority w:val="99"/>
    <w:unhideWhenUsed w:val="1"/>
    <w:rsid w:val="002B490D"/>
    <w:rPr>
      <w:color w:val="0000ff"/>
      <w:u w:val="single"/>
    </w:rPr>
  </w:style>
  <w:style w:type="paragraph" w:styleId="PlainText">
    <w:name w:val="Plain Text"/>
    <w:basedOn w:val="Normal"/>
    <w:link w:val="PlainTextChar"/>
    <w:uiPriority w:val="99"/>
    <w:semiHidden w:val="1"/>
    <w:unhideWhenUsed w:val="1"/>
    <w:rsid w:val="007F108E"/>
    <w:pPr>
      <w:spacing w:after="0" w:line="240" w:lineRule="auto"/>
    </w:pPr>
    <w:rPr>
      <w:szCs w:val="21"/>
    </w:rPr>
  </w:style>
  <w:style w:type="character" w:styleId="PlainTextChar" w:customStyle="1">
    <w:name w:val="Plain Text Char"/>
    <w:link w:val="PlainText"/>
    <w:uiPriority w:val="99"/>
    <w:semiHidden w:val="1"/>
    <w:rsid w:val="007F108E"/>
    <w:rPr>
      <w:sz w:val="22"/>
      <w:szCs w:val="21"/>
      <w:lang w:eastAsia="en-US"/>
    </w:rPr>
  </w:style>
  <w:style w:type="paragraph" w:styleId="ListParagraph">
    <w:name w:val="List Paragraph"/>
    <w:basedOn w:val="Normal"/>
    <w:uiPriority w:val="34"/>
    <w:rsid w:val="009803E3"/>
    <w:pPr>
      <w:spacing w:after="160" w:line="259" w:lineRule="auto"/>
      <w:ind w:left="720"/>
      <w:contextualSpacing w:val="1"/>
    </w:pPr>
  </w:style>
  <w:style w:type="paragraph" w:styleId="NoSpacing">
    <w:name w:val="No Spacing"/>
    <w:link w:val="NoSpacingChar"/>
    <w:uiPriority w:val="1"/>
    <w:rsid w:val="00F619C3"/>
    <w:rPr>
      <w:sz w:val="22"/>
      <w:szCs w:val="22"/>
      <w:lang w:eastAsia="en-US"/>
    </w:rPr>
  </w:style>
  <w:style w:type="paragraph" w:styleId="BodyText1" w:customStyle="1">
    <w:name w:val="Body Text1"/>
    <w:link w:val="BodytextChar"/>
    <w:autoRedefine w:val="1"/>
    <w:rsid w:val="001E331B"/>
    <w:pPr>
      <w:jc w:val="right"/>
    </w:pPr>
    <w:rPr>
      <w:rFonts w:ascii="Gill Sans MT" w:hAnsi="Gill Sans MT"/>
      <w:lang w:eastAsia="en-US"/>
    </w:rPr>
  </w:style>
  <w:style w:type="paragraph" w:styleId="Header1" w:customStyle="1">
    <w:name w:val="Header 1"/>
    <w:link w:val="Header1Char"/>
    <w:rsid w:val="00E97C4F"/>
    <w:rPr>
      <w:rFonts w:ascii="Gill Sans MT" w:hAnsi="Gill Sans MT"/>
      <w:b w:val="1"/>
      <w:u w:val="single"/>
      <w:lang w:eastAsia="en-US"/>
    </w:rPr>
  </w:style>
  <w:style w:type="character" w:styleId="NoSpacingChar" w:customStyle="1">
    <w:name w:val="No Spacing Char"/>
    <w:link w:val="NoSpacing"/>
    <w:uiPriority w:val="1"/>
    <w:rsid w:val="00EA5F76"/>
    <w:rPr>
      <w:sz w:val="22"/>
      <w:szCs w:val="22"/>
      <w:lang w:eastAsia="en-US"/>
    </w:rPr>
  </w:style>
  <w:style w:type="character" w:styleId="BodytextChar" w:customStyle="1">
    <w:name w:val="Body text Char"/>
    <w:link w:val="BodyText1"/>
    <w:rsid w:val="001E331B"/>
    <w:rPr>
      <w:rFonts w:ascii="Gill Sans MT" w:hAnsi="Gill Sans MT"/>
      <w:lang w:eastAsia="en-US"/>
    </w:rPr>
  </w:style>
  <w:style w:type="paragraph" w:styleId="Header2" w:customStyle="1">
    <w:name w:val="Header 2"/>
    <w:basedOn w:val="Normal"/>
    <w:link w:val="Header2Char"/>
    <w:rsid w:val="00EA5F76"/>
    <w:rPr>
      <w:rFonts w:ascii="Gill Sans MT" w:hAnsi="Gill Sans MT"/>
      <w:b w:val="1"/>
      <w:sz w:val="20"/>
      <w:szCs w:val="20"/>
    </w:rPr>
  </w:style>
  <w:style w:type="character" w:styleId="Header1Char" w:customStyle="1">
    <w:name w:val="Header 1 Char"/>
    <w:link w:val="Header1"/>
    <w:rsid w:val="00E97C4F"/>
    <w:rPr>
      <w:rFonts w:ascii="Gill Sans MT" w:hAnsi="Gill Sans MT"/>
      <w:b w:val="1"/>
      <w:u w:val="single"/>
      <w:lang w:eastAsia="en-US"/>
    </w:rPr>
  </w:style>
  <w:style w:type="paragraph" w:styleId="Quotation" w:customStyle="1">
    <w:name w:val="Quotation"/>
    <w:basedOn w:val="Normal"/>
    <w:link w:val="QuotationChar"/>
    <w:rsid w:val="00EA5F76"/>
    <w:pPr>
      <w:ind w:left="720"/>
    </w:pPr>
    <w:rPr>
      <w:rFonts w:ascii="Gill Sans MT" w:hAnsi="Gill Sans MT"/>
      <w:i w:val="1"/>
      <w:sz w:val="20"/>
      <w:szCs w:val="20"/>
    </w:rPr>
  </w:style>
  <w:style w:type="character" w:styleId="Header2Char" w:customStyle="1">
    <w:name w:val="Header 2 Char"/>
    <w:link w:val="Header2"/>
    <w:rsid w:val="00EA5F76"/>
    <w:rPr>
      <w:rFonts w:ascii="Gill Sans MT" w:hAnsi="Gill Sans MT"/>
      <w:b w:val="1"/>
      <w:lang w:eastAsia="en-US"/>
    </w:rPr>
  </w:style>
  <w:style w:type="character" w:styleId="PlaceholderText">
    <w:name w:val="Placeholder Text"/>
    <w:basedOn w:val="DefaultParagraphFont"/>
    <w:uiPriority w:val="99"/>
    <w:semiHidden w:val="1"/>
    <w:rsid w:val="0004462B"/>
    <w:rPr>
      <w:color w:val="808080"/>
    </w:rPr>
  </w:style>
  <w:style w:type="character" w:styleId="QuotationChar" w:customStyle="1">
    <w:name w:val="Quotation Char"/>
    <w:link w:val="Quotation"/>
    <w:rsid w:val="00EA5F76"/>
    <w:rPr>
      <w:rFonts w:ascii="Gill Sans MT" w:hAnsi="Gill Sans MT"/>
      <w:i w:val="1"/>
      <w:lang w:eastAsia="en-US"/>
    </w:rPr>
  </w:style>
  <w:style w:type="paragraph" w:styleId="Reftext" w:customStyle="1">
    <w:name w:val="Ref text"/>
    <w:basedOn w:val="Normal"/>
    <w:link w:val="ReftextChar"/>
    <w:rsid w:val="004D5780"/>
    <w:pPr>
      <w:jc w:val="right"/>
    </w:pPr>
    <w:rPr>
      <w:rFonts w:ascii="Gill Sans MT" w:hAnsi="Gill Sans MT"/>
      <w:sz w:val="20"/>
      <w:szCs w:val="20"/>
    </w:rPr>
  </w:style>
  <w:style w:type="character" w:styleId="CommentReference">
    <w:name w:val="annotation reference"/>
    <w:basedOn w:val="DefaultParagraphFont"/>
    <w:uiPriority w:val="99"/>
    <w:semiHidden w:val="1"/>
    <w:unhideWhenUsed w:val="1"/>
    <w:rsid w:val="004D5780"/>
    <w:rPr>
      <w:sz w:val="16"/>
      <w:szCs w:val="16"/>
    </w:rPr>
  </w:style>
  <w:style w:type="character" w:styleId="ReftextChar" w:customStyle="1">
    <w:name w:val="Ref text Char"/>
    <w:basedOn w:val="DefaultParagraphFont"/>
    <w:link w:val="Reftext"/>
    <w:rsid w:val="004D5780"/>
    <w:rPr>
      <w:rFonts w:ascii="Gill Sans MT" w:hAnsi="Gill Sans MT"/>
      <w:lang w:eastAsia="en-US"/>
    </w:rPr>
  </w:style>
  <w:style w:type="paragraph" w:styleId="CommentText">
    <w:name w:val="annotation text"/>
    <w:basedOn w:val="Normal"/>
    <w:link w:val="CommentTextChar"/>
    <w:uiPriority w:val="99"/>
    <w:semiHidden w:val="1"/>
    <w:unhideWhenUsed w:val="1"/>
    <w:rsid w:val="004D5780"/>
    <w:pPr>
      <w:spacing w:line="240" w:lineRule="auto"/>
    </w:pPr>
    <w:rPr>
      <w:sz w:val="20"/>
      <w:szCs w:val="20"/>
    </w:rPr>
  </w:style>
  <w:style w:type="character" w:styleId="CommentTextChar" w:customStyle="1">
    <w:name w:val="Comment Text Char"/>
    <w:basedOn w:val="DefaultParagraphFont"/>
    <w:link w:val="CommentText"/>
    <w:uiPriority w:val="99"/>
    <w:semiHidden w:val="1"/>
    <w:rsid w:val="004D5780"/>
    <w:rPr>
      <w:lang w:eastAsia="en-US"/>
    </w:rPr>
  </w:style>
  <w:style w:type="paragraph" w:styleId="CommentSubject">
    <w:name w:val="annotation subject"/>
    <w:basedOn w:val="CommentText"/>
    <w:next w:val="CommentText"/>
    <w:link w:val="CommentSubjectChar"/>
    <w:uiPriority w:val="99"/>
    <w:semiHidden w:val="1"/>
    <w:unhideWhenUsed w:val="1"/>
    <w:rsid w:val="004D5780"/>
    <w:rPr>
      <w:b w:val="1"/>
      <w:bCs w:val="1"/>
    </w:rPr>
  </w:style>
  <w:style w:type="character" w:styleId="CommentSubjectChar" w:customStyle="1">
    <w:name w:val="Comment Subject Char"/>
    <w:basedOn w:val="CommentTextChar"/>
    <w:link w:val="CommentSubject"/>
    <w:uiPriority w:val="99"/>
    <w:semiHidden w:val="1"/>
    <w:rsid w:val="004D5780"/>
    <w:rPr>
      <w:b w:val="1"/>
      <w:bCs w:val="1"/>
      <w:lang w:eastAsia="en-US"/>
    </w:rPr>
  </w:style>
  <w:style w:type="paragraph" w:styleId="BodyText2" w:customStyle="1">
    <w:name w:val="Body Text2"/>
    <w:link w:val="BodytextChar1"/>
    <w:rsid w:val="00246E51"/>
    <w:rPr>
      <w:rFonts w:ascii="Gill Sans MT" w:hAnsi="Gill Sans MT"/>
      <w:lang w:eastAsia="en-US"/>
    </w:rPr>
  </w:style>
  <w:style w:type="paragraph" w:styleId="Bodytext-rightjustified" w:customStyle="1">
    <w:name w:val="Body text - right justified"/>
    <w:basedOn w:val="BodyText2"/>
    <w:link w:val="Bodytext-rightjustifiedChar"/>
    <w:rsid w:val="00246E51"/>
    <w:pPr>
      <w:jc w:val="right"/>
    </w:pPr>
  </w:style>
  <w:style w:type="character" w:styleId="BodytextChar1" w:customStyle="1">
    <w:name w:val="Body text Char1"/>
    <w:basedOn w:val="DefaultParagraphFont"/>
    <w:link w:val="BodyText2"/>
    <w:rsid w:val="00246E51"/>
    <w:rPr>
      <w:rFonts w:ascii="Gill Sans MT" w:hAnsi="Gill Sans MT"/>
      <w:lang w:eastAsia="en-US"/>
    </w:rPr>
  </w:style>
  <w:style w:type="paragraph" w:styleId="Headertext" w:customStyle="1">
    <w:name w:val="Header text"/>
    <w:basedOn w:val="Header1"/>
    <w:link w:val="HeadertextChar"/>
    <w:rsid w:val="000821C3"/>
  </w:style>
  <w:style w:type="character" w:styleId="Bodytext-rightjustifiedChar" w:customStyle="1">
    <w:name w:val="Body text - right justified Char"/>
    <w:basedOn w:val="BodytextChar1"/>
    <w:link w:val="Bodytext-rightjustified"/>
    <w:rsid w:val="00246E51"/>
    <w:rPr>
      <w:rFonts w:ascii="Gill Sans MT" w:hAnsi="Gill Sans MT"/>
      <w:lang w:eastAsia="en-US"/>
    </w:rPr>
  </w:style>
  <w:style w:type="paragraph" w:styleId="WYEaddresstext" w:customStyle="1">
    <w:name w:val="WYE address text"/>
    <w:basedOn w:val="Header"/>
    <w:link w:val="WYEaddresstextChar"/>
    <w:qFormat w:val="1"/>
    <w:rsid w:val="000821C3"/>
    <w:pPr>
      <w:tabs>
        <w:tab w:val="clear" w:pos="4513"/>
        <w:tab w:val="clear" w:pos="9026"/>
        <w:tab w:val="center" w:pos="4820"/>
        <w:tab w:val="right" w:pos="9639"/>
      </w:tabs>
      <w:spacing w:line="240" w:lineRule="auto"/>
      <w:contextualSpacing w:val="1"/>
      <w:jc w:val="right"/>
    </w:pPr>
    <w:rPr>
      <w:rFonts w:ascii="Gill Sans MT" w:hAnsi="Gill Sans MT"/>
      <w:sz w:val="16"/>
      <w:szCs w:val="16"/>
    </w:rPr>
  </w:style>
  <w:style w:type="character" w:styleId="HeadertextChar" w:customStyle="1">
    <w:name w:val="Header text Char"/>
    <w:basedOn w:val="Header1Char"/>
    <w:link w:val="Headertext"/>
    <w:rsid w:val="000821C3"/>
    <w:rPr>
      <w:rFonts w:ascii="Gill Sans MT" w:hAnsi="Gill Sans MT"/>
      <w:b w:val="1"/>
      <w:u w:val="single"/>
      <w:lang w:eastAsia="en-US"/>
    </w:rPr>
  </w:style>
  <w:style w:type="paragraph" w:styleId="WYEregisteredcompanytext" w:customStyle="1">
    <w:name w:val="WYE registered company text"/>
    <w:basedOn w:val="Header"/>
    <w:link w:val="WYEregisteredcompanytextChar"/>
    <w:qFormat w:val="1"/>
    <w:rsid w:val="001827AC"/>
    <w:pPr>
      <w:tabs>
        <w:tab w:val="clear" w:pos="4513"/>
        <w:tab w:val="clear" w:pos="9026"/>
        <w:tab w:val="center" w:pos="4820"/>
        <w:tab w:val="right" w:pos="9639"/>
      </w:tabs>
      <w:spacing w:line="240" w:lineRule="auto"/>
      <w:contextualSpacing w:val="1"/>
      <w:jc w:val="right"/>
    </w:pPr>
    <w:rPr>
      <w:rFonts w:ascii="Gill Sans MT" w:hAnsi="Gill Sans MT"/>
      <w:spacing w:val="-8"/>
      <w:sz w:val="14"/>
      <w:szCs w:val="14"/>
    </w:rPr>
  </w:style>
  <w:style w:type="character" w:styleId="WYEaddresstextChar" w:customStyle="1">
    <w:name w:val="WYE address text Char"/>
    <w:basedOn w:val="HeaderChar"/>
    <w:link w:val="WYEaddresstext"/>
    <w:rsid w:val="000821C3"/>
    <w:rPr>
      <w:rFonts w:ascii="Gill Sans MT" w:hAnsi="Gill Sans MT"/>
      <w:sz w:val="16"/>
      <w:szCs w:val="16"/>
      <w:lang w:eastAsia="en-US"/>
    </w:rPr>
  </w:style>
  <w:style w:type="character" w:styleId="WYEregisteredcompanytextChar" w:customStyle="1">
    <w:name w:val="WYE registered company text Char"/>
    <w:basedOn w:val="HeaderChar"/>
    <w:link w:val="WYEregisteredcompanytext"/>
    <w:rsid w:val="001827AC"/>
    <w:rPr>
      <w:rFonts w:ascii="Gill Sans MT" w:hAnsi="Gill Sans MT"/>
      <w:spacing w:val="-8"/>
      <w:sz w:val="14"/>
      <w:szCs w:val="14"/>
      <w:lang w:eastAsia="en-US"/>
    </w:rPr>
  </w:style>
  <w:style w:type="paragraph" w:styleId="TOC1">
    <w:name w:val="toc 1"/>
    <w:basedOn w:val="Normal"/>
    <w:next w:val="Normal"/>
    <w:autoRedefine w:val="1"/>
    <w:uiPriority w:val="39"/>
    <w:unhideWhenUsed w:val="1"/>
    <w:qFormat w:val="1"/>
    <w:rsid w:val="00B916EC"/>
    <w:pPr>
      <w:tabs>
        <w:tab w:val="left" w:pos="440"/>
        <w:tab w:val="right" w:leader="dot" w:pos="9628"/>
      </w:tabs>
      <w:spacing w:after="0" w:line="360" w:lineRule="auto"/>
    </w:pPr>
    <w:rPr>
      <w:rFonts w:ascii="Gill Sans MT" w:hAnsi="Gill Sans MT"/>
      <w:b w:val="1"/>
      <w:caps w:val="1"/>
      <w:sz w:val="20"/>
    </w:rPr>
  </w:style>
  <w:style w:type="paragraph" w:styleId="TOC2">
    <w:name w:val="toc 2"/>
    <w:basedOn w:val="Normal"/>
    <w:next w:val="Normal"/>
    <w:autoRedefine w:val="1"/>
    <w:uiPriority w:val="39"/>
    <w:unhideWhenUsed w:val="1"/>
    <w:qFormat w:val="1"/>
    <w:rsid w:val="00C82CE3"/>
    <w:pPr>
      <w:tabs>
        <w:tab w:val="left" w:pos="880"/>
        <w:tab w:val="right" w:leader="dot" w:pos="9628"/>
      </w:tabs>
      <w:spacing w:after="0" w:line="360" w:lineRule="auto"/>
      <w:ind w:left="238"/>
    </w:pPr>
    <w:rPr>
      <w:rFonts w:ascii="Gill Sans MT" w:hAnsi="Gill Sans MT"/>
      <w:noProof w:val="1"/>
      <w:sz w:val="20"/>
      <w:szCs w:val="24"/>
      <w:lang w:eastAsia="en-GB"/>
    </w:rPr>
  </w:style>
  <w:style w:type="character" w:styleId="BODYChar" w:customStyle="1">
    <w:name w:val="BODY Char"/>
    <w:link w:val="BODY"/>
    <w:locked w:val="1"/>
    <w:rsid w:val="00C8475D"/>
    <w:rPr>
      <w:rFonts w:ascii="Gill Sans MT" w:hAnsi="Gill Sans MT"/>
      <w:lang w:eastAsia="en-US" w:val="x-none"/>
    </w:rPr>
  </w:style>
  <w:style w:type="paragraph" w:styleId="BODY" w:customStyle="1">
    <w:name w:val="BODY"/>
    <w:basedOn w:val="Normal"/>
    <w:link w:val="BODYChar"/>
    <w:rsid w:val="00C8475D"/>
    <w:pPr>
      <w:tabs>
        <w:tab w:val="left" w:pos="567"/>
        <w:tab w:val="left" w:pos="851"/>
        <w:tab w:val="left" w:pos="1134"/>
        <w:tab w:val="left" w:pos="1418"/>
        <w:tab w:val="left" w:pos="1701"/>
      </w:tabs>
      <w:spacing w:after="0" w:line="360" w:lineRule="auto"/>
      <w:jc w:val="both"/>
    </w:pPr>
    <w:rPr>
      <w:rFonts w:ascii="Gill Sans MT" w:hAnsi="Gill Sans MT"/>
      <w:sz w:val="20"/>
      <w:szCs w:val="20"/>
      <w:lang w:val="x-none"/>
    </w:rPr>
  </w:style>
  <w:style w:type="table" w:styleId="TableGrid">
    <w:name w:val="Table Grid"/>
    <w:basedOn w:val="TableNormal"/>
    <w:uiPriority w:val="39"/>
    <w:rsid w:val="00C8475D"/>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7D1D08"/>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1Char" w:customStyle="1">
    <w:name w:val="Heading 1 Char"/>
    <w:basedOn w:val="DefaultParagraphFont"/>
    <w:link w:val="Heading1"/>
    <w:uiPriority w:val="9"/>
    <w:rsid w:val="00241E34"/>
    <w:rPr>
      <w:rFonts w:asciiTheme="majorHAnsi" w:cstheme="majorBidi" w:eastAsiaTheme="majorEastAsia" w:hAnsiTheme="majorHAnsi"/>
      <w:color w:val="f26441" w:themeColor="accent1" w:themeShade="0000BF"/>
      <w:sz w:val="32"/>
      <w:szCs w:val="32"/>
      <w:lang w:eastAsia="en-US"/>
    </w:rPr>
  </w:style>
  <w:style w:type="character" w:styleId="Heading2Char" w:customStyle="1">
    <w:name w:val="Heading 2 Char"/>
    <w:basedOn w:val="DefaultParagraphFont"/>
    <w:link w:val="Heading2"/>
    <w:uiPriority w:val="9"/>
    <w:semiHidden w:val="1"/>
    <w:rsid w:val="00241E34"/>
    <w:rPr>
      <w:rFonts w:asciiTheme="majorHAnsi" w:cstheme="majorBidi" w:eastAsiaTheme="majorEastAsia" w:hAnsiTheme="majorHAnsi"/>
      <w:color w:val="f26441" w:themeColor="accent1" w:themeShade="0000BF"/>
      <w:sz w:val="26"/>
      <w:szCs w:val="26"/>
      <w:lang w:eastAsia="en-US"/>
    </w:rPr>
  </w:style>
  <w:style w:type="character" w:styleId="Heading3Char" w:customStyle="1">
    <w:name w:val="Heading 3 Char"/>
    <w:basedOn w:val="DefaultParagraphFont"/>
    <w:link w:val="Heading3"/>
    <w:uiPriority w:val="9"/>
    <w:semiHidden w:val="1"/>
    <w:rsid w:val="00241E34"/>
    <w:rPr>
      <w:rFonts w:asciiTheme="majorHAnsi" w:cstheme="majorBidi" w:eastAsiaTheme="majorEastAsia" w:hAnsiTheme="majorHAnsi"/>
      <w:color w:val="c02f0c" w:themeColor="accent1" w:themeShade="00007F"/>
      <w:sz w:val="24"/>
      <w:szCs w:val="24"/>
      <w:lang w:eastAsia="en-US"/>
    </w:rPr>
  </w:style>
  <w:style w:type="character" w:styleId="Heading4Char" w:customStyle="1">
    <w:name w:val="Heading 4 Char"/>
    <w:basedOn w:val="DefaultParagraphFont"/>
    <w:link w:val="Heading4"/>
    <w:uiPriority w:val="9"/>
    <w:semiHidden w:val="1"/>
    <w:rsid w:val="00241E34"/>
    <w:rPr>
      <w:rFonts w:asciiTheme="majorHAnsi" w:cstheme="majorBidi" w:eastAsiaTheme="majorEastAsia" w:hAnsiTheme="majorHAnsi"/>
      <w:i w:val="1"/>
      <w:iCs w:val="1"/>
      <w:color w:val="f26441" w:themeColor="accent1" w:themeShade="0000BF"/>
      <w:sz w:val="22"/>
      <w:szCs w:val="22"/>
      <w:lang w:eastAsia="en-US"/>
    </w:rPr>
  </w:style>
  <w:style w:type="character" w:styleId="Heading5Char" w:customStyle="1">
    <w:name w:val="Heading 5 Char"/>
    <w:basedOn w:val="DefaultParagraphFont"/>
    <w:link w:val="Heading5"/>
    <w:uiPriority w:val="9"/>
    <w:semiHidden w:val="1"/>
    <w:rsid w:val="00241E34"/>
    <w:rPr>
      <w:rFonts w:asciiTheme="majorHAnsi" w:cstheme="majorBidi" w:eastAsiaTheme="majorEastAsia" w:hAnsiTheme="majorHAnsi"/>
      <w:color w:val="f26441" w:themeColor="accent1" w:themeShade="0000BF"/>
      <w:sz w:val="22"/>
      <w:szCs w:val="22"/>
      <w:lang w:eastAsia="en-US"/>
    </w:rPr>
  </w:style>
  <w:style w:type="character" w:styleId="Heading6Char" w:customStyle="1">
    <w:name w:val="Heading 6 Char"/>
    <w:basedOn w:val="DefaultParagraphFont"/>
    <w:link w:val="Heading6"/>
    <w:uiPriority w:val="9"/>
    <w:semiHidden w:val="1"/>
    <w:rsid w:val="00241E34"/>
    <w:rPr>
      <w:rFonts w:asciiTheme="majorHAnsi" w:cstheme="majorBidi" w:eastAsiaTheme="majorEastAsia" w:hAnsiTheme="majorHAnsi"/>
      <w:color w:val="c02f0c" w:themeColor="accent1" w:themeShade="00007F"/>
      <w:sz w:val="22"/>
      <w:szCs w:val="22"/>
      <w:lang w:eastAsia="en-US"/>
    </w:rPr>
  </w:style>
  <w:style w:type="character" w:styleId="Heading7Char" w:customStyle="1">
    <w:name w:val="Heading 7 Char"/>
    <w:basedOn w:val="DefaultParagraphFont"/>
    <w:link w:val="Heading7"/>
    <w:uiPriority w:val="9"/>
    <w:semiHidden w:val="1"/>
    <w:rsid w:val="00241E34"/>
    <w:rPr>
      <w:rFonts w:asciiTheme="majorHAnsi" w:cstheme="majorBidi" w:eastAsiaTheme="majorEastAsia" w:hAnsiTheme="majorHAnsi"/>
      <w:i w:val="1"/>
      <w:iCs w:val="1"/>
      <w:color w:val="c02f0c" w:themeColor="accent1" w:themeShade="00007F"/>
      <w:sz w:val="22"/>
      <w:szCs w:val="22"/>
      <w:lang w:eastAsia="en-US"/>
    </w:rPr>
  </w:style>
  <w:style w:type="character" w:styleId="Heading8Char" w:customStyle="1">
    <w:name w:val="Heading 8 Char"/>
    <w:basedOn w:val="DefaultParagraphFont"/>
    <w:link w:val="Heading8"/>
    <w:uiPriority w:val="9"/>
    <w:semiHidden w:val="1"/>
    <w:rsid w:val="00241E34"/>
    <w:rPr>
      <w:rFonts w:asciiTheme="majorHAnsi" w:cstheme="majorBidi" w:eastAsiaTheme="majorEastAsia" w:hAnsiTheme="majorHAnsi"/>
      <w:color w:val="272727" w:themeColor="text1" w:themeTint="0000D8"/>
      <w:sz w:val="21"/>
      <w:szCs w:val="21"/>
      <w:lang w:eastAsia="en-US"/>
    </w:rPr>
  </w:style>
  <w:style w:type="character" w:styleId="Heading9Char" w:customStyle="1">
    <w:name w:val="Heading 9 Char"/>
    <w:basedOn w:val="DefaultParagraphFont"/>
    <w:link w:val="Heading9"/>
    <w:uiPriority w:val="9"/>
    <w:semiHidden w:val="1"/>
    <w:rsid w:val="00241E34"/>
    <w:rPr>
      <w:rFonts w:asciiTheme="majorHAnsi" w:cstheme="majorBidi" w:eastAsiaTheme="majorEastAsia" w:hAnsiTheme="majorHAnsi"/>
      <w:i w:val="1"/>
      <w:iCs w:val="1"/>
      <w:color w:val="272727" w:themeColor="text1" w:themeTint="0000D8"/>
      <w:sz w:val="21"/>
      <w:szCs w:val="21"/>
      <w:lang w:eastAsia="en-US"/>
    </w:rPr>
  </w:style>
  <w:style w:type="paragraph" w:styleId="ColouredBoxHeadline" w:customStyle="1">
    <w:name w:val="Coloured Box Headline"/>
    <w:basedOn w:val="Normal"/>
    <w:link w:val="ColouredBoxHeadlineChar"/>
    <w:rsid w:val="00241E34"/>
    <w:pPr>
      <w:spacing w:after="240" w:before="120" w:line="288" w:lineRule="auto"/>
    </w:pPr>
    <w:rPr>
      <w:rFonts w:ascii="Arial" w:eastAsia="Times New Roman" w:hAnsi="Arial"/>
      <w:b w:val="1"/>
      <w:bCs w:val="1"/>
      <w:sz w:val="28"/>
      <w:szCs w:val="20"/>
      <w:lang w:eastAsia="en-GB"/>
    </w:rPr>
  </w:style>
  <w:style w:type="paragraph" w:styleId="TOCHeading">
    <w:name w:val="TOC Heading"/>
    <w:basedOn w:val="Heading1"/>
    <w:next w:val="Normal"/>
    <w:uiPriority w:val="39"/>
    <w:unhideWhenUsed w:val="1"/>
    <w:qFormat w:val="1"/>
    <w:rsid w:val="00ED061D"/>
    <w:pPr>
      <w:numPr>
        <w:numId w:val="0"/>
      </w:numPr>
      <w:spacing w:line="259" w:lineRule="auto"/>
      <w:outlineLvl w:val="9"/>
    </w:pPr>
    <w:rPr>
      <w:lang w:val="en-US"/>
    </w:rPr>
  </w:style>
  <w:style w:type="paragraph" w:styleId="TOC3">
    <w:name w:val="toc 3"/>
    <w:basedOn w:val="Normal"/>
    <w:next w:val="Normal"/>
    <w:autoRedefine w:val="1"/>
    <w:uiPriority w:val="39"/>
    <w:unhideWhenUsed w:val="1"/>
    <w:rsid w:val="00ED061D"/>
    <w:pPr>
      <w:spacing w:after="100" w:line="259" w:lineRule="auto"/>
      <w:ind w:left="440"/>
    </w:pPr>
    <w:rPr>
      <w:rFonts w:asciiTheme="minorHAnsi" w:eastAsiaTheme="minorEastAsia" w:hAnsiTheme="minorHAnsi"/>
      <w:lang w:val="en-US"/>
    </w:rPr>
  </w:style>
  <w:style w:type="paragraph" w:styleId="Numberingstyle1" w:customStyle="1">
    <w:name w:val="Numbering style 1"/>
    <w:basedOn w:val="BODY"/>
    <w:link w:val="Numberingstyle1Char"/>
    <w:rsid w:val="00944CBF"/>
    <w:pPr>
      <w:numPr>
        <w:numId w:val="2"/>
      </w:numPr>
    </w:pPr>
    <w:rPr>
      <w:b w:val="1"/>
    </w:rPr>
  </w:style>
  <w:style w:type="paragraph" w:styleId="BodyText3" w:customStyle="1">
    <w:name w:val="Body Text3"/>
    <w:basedOn w:val="ColouredBoxHeadline"/>
    <w:link w:val="BodytextChar2"/>
    <w:rsid w:val="00C57070"/>
    <w:pPr>
      <w:spacing w:after="120" w:before="0" w:line="276" w:lineRule="auto"/>
    </w:pPr>
    <w:rPr>
      <w:rFonts w:ascii="Gill Sans MT" w:hAnsi="Gill Sans MT"/>
      <w:b w:val="0"/>
      <w:sz w:val="20"/>
    </w:rPr>
  </w:style>
  <w:style w:type="character" w:styleId="Numberingstyle1Char" w:customStyle="1">
    <w:name w:val="Numbering style 1 Char"/>
    <w:basedOn w:val="BODYChar"/>
    <w:link w:val="Numberingstyle1"/>
    <w:rsid w:val="00944CBF"/>
    <w:rPr>
      <w:rFonts w:ascii="Gill Sans MT" w:hAnsi="Gill Sans MT"/>
      <w:b w:val="1"/>
      <w:lang w:eastAsia="en-US" w:val="x-none"/>
    </w:rPr>
  </w:style>
  <w:style w:type="paragraph" w:styleId="WYEsectionheading" w:customStyle="1">
    <w:name w:val="WYE section heading"/>
    <w:basedOn w:val="ColouredBoxHeadline"/>
    <w:next w:val="Header1"/>
    <w:link w:val="WYEsectionheadingChar"/>
    <w:qFormat w:val="1"/>
    <w:rsid w:val="00CC202B"/>
    <w:pPr>
      <w:numPr>
        <w:numId w:val="5"/>
      </w:numPr>
      <w:spacing w:after="120" w:before="0" w:line="276" w:lineRule="auto"/>
    </w:pPr>
    <w:rPr>
      <w:rFonts w:ascii="Gill Sans MT" w:hAnsi="Gill Sans MT"/>
      <w:sz w:val="20"/>
    </w:rPr>
  </w:style>
  <w:style w:type="character" w:styleId="ColouredBoxHeadlineChar" w:customStyle="1">
    <w:name w:val="Coloured Box Headline Char"/>
    <w:basedOn w:val="DefaultParagraphFont"/>
    <w:link w:val="ColouredBoxHeadline"/>
    <w:rsid w:val="00D54AB0"/>
    <w:rPr>
      <w:rFonts w:ascii="Arial" w:eastAsia="Times New Roman" w:hAnsi="Arial"/>
      <w:b w:val="1"/>
      <w:bCs w:val="1"/>
      <w:sz w:val="28"/>
    </w:rPr>
  </w:style>
  <w:style w:type="character" w:styleId="BodytextChar2" w:customStyle="1">
    <w:name w:val="Body text Char2"/>
    <w:basedOn w:val="ColouredBoxHeadlineChar"/>
    <w:link w:val="BodyText3"/>
    <w:rsid w:val="00C57070"/>
    <w:rPr>
      <w:rFonts w:ascii="Gill Sans MT" w:eastAsia="Times New Roman" w:hAnsi="Gill Sans MT"/>
      <w:b w:val="0"/>
      <w:bCs w:val="1"/>
      <w:sz w:val="28"/>
    </w:rPr>
  </w:style>
  <w:style w:type="paragraph" w:styleId="WYEsubheading" w:customStyle="1">
    <w:name w:val="WYE subheading"/>
    <w:basedOn w:val="ColouredBoxHeadline"/>
    <w:next w:val="Header2"/>
    <w:link w:val="WYEsubheadingChar"/>
    <w:qFormat w:val="1"/>
    <w:rsid w:val="00CC202B"/>
    <w:pPr>
      <w:numPr>
        <w:ilvl w:val="1"/>
        <w:numId w:val="5"/>
      </w:numPr>
      <w:spacing w:after="120" w:before="0" w:line="276" w:lineRule="auto"/>
    </w:pPr>
    <w:rPr>
      <w:rFonts w:ascii="Gill Sans MT" w:hAnsi="Gill Sans MT"/>
      <w:sz w:val="20"/>
      <w:u w:val="single"/>
    </w:rPr>
  </w:style>
  <w:style w:type="character" w:styleId="WYEsectionheadingChar" w:customStyle="1">
    <w:name w:val="WYE section heading Char"/>
    <w:basedOn w:val="ColouredBoxHeadlineChar"/>
    <w:link w:val="WYEsectionheading"/>
    <w:rsid w:val="00CC202B"/>
    <w:rPr>
      <w:rFonts w:ascii="Gill Sans MT" w:eastAsia="Times New Roman" w:hAnsi="Gill Sans MT"/>
      <w:b w:val="1"/>
      <w:bCs w:val="1"/>
      <w:sz w:val="28"/>
    </w:rPr>
  </w:style>
  <w:style w:type="paragraph" w:styleId="WYEsubsubheading" w:customStyle="1">
    <w:name w:val="WYE sub subheading"/>
    <w:basedOn w:val="ColouredBoxHeadline"/>
    <w:link w:val="WYEsubsubheadingChar"/>
    <w:qFormat w:val="1"/>
    <w:rsid w:val="00640ADE"/>
    <w:pPr>
      <w:numPr>
        <w:ilvl w:val="2"/>
        <w:numId w:val="5"/>
      </w:numPr>
      <w:spacing w:after="120" w:before="0" w:line="276" w:lineRule="auto"/>
    </w:pPr>
    <w:rPr>
      <w:rFonts w:ascii="Gill Sans MT" w:hAnsi="Gill Sans MT"/>
      <w:sz w:val="20"/>
    </w:rPr>
  </w:style>
  <w:style w:type="character" w:styleId="WYEsubheadingChar" w:customStyle="1">
    <w:name w:val="WYE subheading Char"/>
    <w:basedOn w:val="ColouredBoxHeadlineChar"/>
    <w:link w:val="WYEsubheading"/>
    <w:rsid w:val="00CC202B"/>
    <w:rPr>
      <w:rFonts w:ascii="Gill Sans MT" w:eastAsia="Times New Roman" w:hAnsi="Gill Sans MT"/>
      <w:b w:val="1"/>
      <w:bCs w:val="1"/>
      <w:sz w:val="28"/>
      <w:u w:val="single"/>
    </w:rPr>
  </w:style>
  <w:style w:type="paragraph" w:styleId="WYElabel" w:customStyle="1">
    <w:name w:val="WYE label"/>
    <w:basedOn w:val="ColouredBoxHeadline"/>
    <w:link w:val="WYElabelChar"/>
    <w:qFormat w:val="1"/>
    <w:rsid w:val="00A75C79"/>
    <w:pPr>
      <w:spacing w:after="120" w:before="0" w:line="720" w:lineRule="auto"/>
    </w:pPr>
    <w:rPr>
      <w:rFonts w:ascii="Gill Sans MT" w:hAnsi="Gill Sans MT"/>
      <w:b w:val="0"/>
      <w:i w:val="1"/>
      <w:sz w:val="20"/>
    </w:rPr>
  </w:style>
  <w:style w:type="character" w:styleId="WYEsubsubheadingChar" w:customStyle="1">
    <w:name w:val="WYE sub subheading Char"/>
    <w:basedOn w:val="ColouredBoxHeadlineChar"/>
    <w:link w:val="WYEsubsubheading"/>
    <w:rsid w:val="00640ADE"/>
    <w:rPr>
      <w:rFonts w:ascii="Gill Sans MT" w:eastAsia="Times New Roman" w:hAnsi="Gill Sans MT"/>
      <w:b w:val="1"/>
      <w:bCs w:val="1"/>
      <w:sz w:val="28"/>
    </w:rPr>
  </w:style>
  <w:style w:type="paragraph" w:styleId="SECTIONNUMBERING" w:customStyle="1">
    <w:name w:val="SECTION NUMBERING"/>
    <w:basedOn w:val="Numberingstyle1"/>
    <w:link w:val="SECTIONNUMBERINGChar"/>
    <w:rsid w:val="000821C3"/>
    <w:pPr>
      <w:framePr w:lines="0" w:wrap="notBeside" w:hAnchor="text" w:vAnchor="text" w:y="1"/>
    </w:pPr>
  </w:style>
  <w:style w:type="character" w:styleId="WYElabelChar" w:customStyle="1">
    <w:name w:val="WYE label Char"/>
    <w:basedOn w:val="ColouredBoxHeadlineChar"/>
    <w:link w:val="WYElabel"/>
    <w:rsid w:val="00A75C79"/>
    <w:rPr>
      <w:rFonts w:ascii="Gill Sans MT" w:eastAsia="Times New Roman" w:hAnsi="Gill Sans MT"/>
      <w:b w:val="0"/>
      <w:bCs w:val="1"/>
      <w:i w:val="1"/>
      <w:sz w:val="28"/>
    </w:rPr>
  </w:style>
  <w:style w:type="paragraph" w:styleId="WYEbodytext" w:customStyle="1">
    <w:name w:val="WYE body text"/>
    <w:basedOn w:val="Numberingstyle1"/>
    <w:next w:val="BodyText"/>
    <w:link w:val="WYEbodytextChar"/>
    <w:autoRedefine w:val="1"/>
    <w:qFormat w:val="1"/>
    <w:rsid w:val="004B662B"/>
    <w:pPr>
      <w:keepNext w:val="1"/>
      <w:keepLines w:val="1"/>
      <w:numPr>
        <w:numId w:val="0"/>
      </w:numPr>
      <w:tabs>
        <w:tab w:val="clear" w:pos="567"/>
        <w:tab w:val="clear" w:pos="851"/>
        <w:tab w:val="clear" w:pos="1134"/>
        <w:tab w:val="clear" w:pos="1418"/>
        <w:tab w:val="clear" w:pos="1701"/>
      </w:tabs>
      <w:suppressAutoHyphens w:val="1"/>
      <w:spacing w:after="120"/>
    </w:pPr>
    <w:rPr>
      <w:b w:val="0"/>
      <w:lang w:val="en-GB"/>
    </w:rPr>
  </w:style>
  <w:style w:type="character" w:styleId="SECTIONNUMBERINGChar" w:customStyle="1">
    <w:name w:val="SECTION NUMBERING Char"/>
    <w:basedOn w:val="Numberingstyle1Char"/>
    <w:link w:val="SECTIONNUMBERING"/>
    <w:rsid w:val="000821C3"/>
    <w:rPr>
      <w:rFonts w:ascii="Gill Sans MT" w:hAnsi="Gill Sans MT"/>
      <w:b w:val="1"/>
      <w:lang w:eastAsia="en-US" w:val="x-none"/>
    </w:rPr>
  </w:style>
  <w:style w:type="numbering" w:styleId="Numberingstyle" w:customStyle="1">
    <w:name w:val="Numbering style"/>
    <w:uiPriority w:val="99"/>
    <w:rsid w:val="000821C3"/>
    <w:pPr>
      <w:numPr>
        <w:numId w:val="3"/>
      </w:numPr>
    </w:pPr>
  </w:style>
  <w:style w:type="character" w:styleId="WYEbodytextChar" w:customStyle="1">
    <w:name w:val="WYE body text Char"/>
    <w:basedOn w:val="Numberingstyle1Char"/>
    <w:link w:val="WYEbodytext"/>
    <w:rsid w:val="004B662B"/>
    <w:rPr>
      <w:rFonts w:ascii="Gill Sans MT" w:hAnsi="Gill Sans MT"/>
      <w:b w:val="0"/>
      <w:lang w:eastAsia="en-US" w:val="x-none"/>
    </w:rPr>
  </w:style>
  <w:style w:type="numbering" w:styleId="Style1" w:customStyle="1">
    <w:name w:val="Style1"/>
    <w:uiPriority w:val="99"/>
    <w:rsid w:val="004E519C"/>
    <w:pPr>
      <w:numPr>
        <w:numId w:val="4"/>
      </w:numPr>
    </w:pPr>
  </w:style>
  <w:style w:type="paragraph" w:styleId="Caption">
    <w:name w:val="caption"/>
    <w:basedOn w:val="Normal"/>
    <w:next w:val="Normal"/>
    <w:uiPriority w:val="35"/>
    <w:unhideWhenUsed w:val="1"/>
    <w:qFormat w:val="1"/>
    <w:rsid w:val="00DA261E"/>
    <w:pPr>
      <w:spacing w:after="200" w:line="240" w:lineRule="auto"/>
    </w:pPr>
    <w:rPr>
      <w:i w:val="1"/>
      <w:iCs w:val="1"/>
      <w:color w:val="7f7f7f" w:themeColor="text2"/>
      <w:sz w:val="18"/>
      <w:szCs w:val="18"/>
    </w:rPr>
  </w:style>
  <w:style w:type="paragraph" w:styleId="BodyText">
    <w:name w:val="Body Text"/>
    <w:basedOn w:val="Normal"/>
    <w:link w:val="BodyTextChar0"/>
    <w:uiPriority w:val="99"/>
    <w:semiHidden w:val="1"/>
    <w:unhideWhenUsed w:val="1"/>
    <w:rsid w:val="00E4478C"/>
  </w:style>
  <w:style w:type="character" w:styleId="BodyTextChar0" w:customStyle="1">
    <w:name w:val="Body Text Char"/>
    <w:basedOn w:val="DefaultParagraphFont"/>
    <w:link w:val="BodyText"/>
    <w:uiPriority w:val="99"/>
    <w:semiHidden w:val="1"/>
    <w:rsid w:val="00E4478C"/>
    <w:rPr>
      <w:sz w:val="22"/>
      <w:szCs w:val="22"/>
      <w:lang w:eastAsia="en-US"/>
    </w:rPr>
  </w:style>
  <w:style w:type="paragraph" w:styleId="NormalWeb">
    <w:name w:val="Normal (Web)"/>
    <w:basedOn w:val="Normal"/>
    <w:uiPriority w:val="99"/>
    <w:semiHidden w:val="1"/>
    <w:unhideWhenUsed w:val="1"/>
    <w:rsid w:val="00EC2868"/>
    <w:pPr>
      <w:spacing w:after="100" w:afterAutospacing="1" w:before="100" w:beforeAutospacing="1" w:line="240" w:lineRule="auto"/>
    </w:pPr>
    <w:rPr>
      <w:rFonts w:ascii="Times New Roman" w:eastAsia="Times New Roman" w:hAnsi="Times New Roman"/>
      <w:sz w:val="24"/>
      <w:szCs w:val="24"/>
      <w:lang w:eastAsia="en-GB"/>
    </w:rPr>
  </w:style>
  <w:style w:type="paragraph" w:styleId="Addresstext" w:customStyle="1">
    <w:name w:val="Address text"/>
    <w:basedOn w:val="Header"/>
    <w:link w:val="AddresstextChar"/>
    <w:qFormat w:val="1"/>
    <w:rsid w:val="004B48FF"/>
    <w:pPr>
      <w:tabs>
        <w:tab w:val="clear" w:pos="4513"/>
        <w:tab w:val="clear" w:pos="9026"/>
        <w:tab w:val="center" w:pos="4820"/>
        <w:tab w:val="right" w:pos="9639"/>
      </w:tabs>
      <w:spacing w:after="200" w:line="240" w:lineRule="auto"/>
      <w:contextualSpacing w:val="1"/>
      <w:jc w:val="right"/>
    </w:pPr>
    <w:rPr>
      <w:rFonts w:ascii="Gill Sans MT" w:hAnsi="Gill Sans MT"/>
      <w:sz w:val="16"/>
      <w:szCs w:val="16"/>
    </w:rPr>
  </w:style>
  <w:style w:type="paragraph" w:styleId="Registeredcompanytext" w:customStyle="1">
    <w:name w:val="Registered company text"/>
    <w:basedOn w:val="Header"/>
    <w:link w:val="RegisteredcompanytextChar"/>
    <w:qFormat w:val="1"/>
    <w:rsid w:val="004B48FF"/>
    <w:pPr>
      <w:tabs>
        <w:tab w:val="clear" w:pos="4513"/>
        <w:tab w:val="clear" w:pos="9026"/>
        <w:tab w:val="center" w:pos="4820"/>
        <w:tab w:val="right" w:pos="9639"/>
      </w:tabs>
      <w:spacing w:after="200" w:line="240" w:lineRule="auto"/>
      <w:contextualSpacing w:val="1"/>
      <w:jc w:val="right"/>
    </w:pPr>
    <w:rPr>
      <w:rFonts w:ascii="Gill Sans MT" w:hAnsi="Gill Sans MT"/>
      <w:spacing w:val="-8"/>
      <w:sz w:val="14"/>
      <w:szCs w:val="14"/>
    </w:rPr>
  </w:style>
  <w:style w:type="character" w:styleId="AddresstextChar" w:customStyle="1">
    <w:name w:val="Address text Char"/>
    <w:basedOn w:val="DefaultParagraphFont"/>
    <w:link w:val="Addresstext"/>
    <w:rsid w:val="004B48FF"/>
    <w:rPr>
      <w:rFonts w:ascii="Gill Sans MT" w:hAnsi="Gill Sans MT"/>
      <w:sz w:val="16"/>
      <w:szCs w:val="16"/>
      <w:lang w:eastAsia="en-US"/>
    </w:rPr>
  </w:style>
  <w:style w:type="character" w:styleId="RegisteredcompanytextChar" w:customStyle="1">
    <w:name w:val="Registered company text Char"/>
    <w:basedOn w:val="DefaultParagraphFont"/>
    <w:link w:val="Registeredcompanytext"/>
    <w:rsid w:val="004B48FF"/>
    <w:rPr>
      <w:rFonts w:ascii="Gill Sans MT" w:hAnsi="Gill Sans MT"/>
      <w:spacing w:val="-8"/>
      <w:sz w:val="14"/>
      <w:szCs w:val="14"/>
      <w:lang w:eastAsia="en-US"/>
    </w:rPr>
  </w:style>
  <w:style w:type="table" w:styleId="TableGrid1" w:customStyle="1">
    <w:name w:val="Table Grid1"/>
    <w:basedOn w:val="TableNormal"/>
    <w:next w:val="TableGrid"/>
    <w:rsid w:val="00F216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ilingReference" w:customStyle="1">
    <w:name w:val="Filing Reference"/>
    <w:basedOn w:val="DefaultParagraphFont"/>
    <w:uiPriority w:val="1"/>
    <w:rsid w:val="007460C9"/>
    <w:rPr>
      <w:rFonts w:ascii="Gill Sans MT" w:hAnsi="Gill Sans MT"/>
      <w:sz w:val="20"/>
    </w:rPr>
  </w:style>
  <w:style w:type="character" w:styleId="UnresolvedMention">
    <w:name w:val="Unresolved Mention"/>
    <w:basedOn w:val="DefaultParagraphFont"/>
    <w:uiPriority w:val="99"/>
    <w:semiHidden w:val="1"/>
    <w:unhideWhenUsed w:val="1"/>
    <w:rsid w:val="00EE0F2E"/>
    <w:rPr>
      <w:color w:val="605e5c"/>
      <w:shd w:color="auto" w:fill="e1dfdd" w:val="clear"/>
    </w:rPr>
  </w:style>
  <w:style w:type="paragraph" w:styleId="Title">
    <w:name w:val="Title"/>
    <w:basedOn w:val="Normal"/>
    <w:link w:val="TitleChar"/>
    <w:uiPriority w:val="1"/>
    <w:qFormat w:val="1"/>
    <w:rsid w:val="00187F4C"/>
    <w:pPr>
      <w:spacing w:after="0" w:line="204" w:lineRule="auto"/>
    </w:pPr>
    <w:rPr>
      <w:rFonts w:asciiTheme="majorHAnsi" w:cstheme="majorBidi" w:eastAsiaTheme="majorEastAsia" w:hAnsiTheme="majorHAnsi"/>
      <w:kern w:val="28"/>
      <w:sz w:val="140"/>
      <w:szCs w:val="140"/>
      <w:lang w:eastAsia="ja-JP" w:val="en-US"/>
    </w:rPr>
  </w:style>
  <w:style w:type="character" w:styleId="TitleChar" w:customStyle="1">
    <w:name w:val="Title Char"/>
    <w:basedOn w:val="DefaultParagraphFont"/>
    <w:link w:val="Title"/>
    <w:uiPriority w:val="1"/>
    <w:rsid w:val="00187F4C"/>
    <w:rPr>
      <w:rFonts w:asciiTheme="majorHAnsi" w:cstheme="majorBidi" w:eastAsiaTheme="majorEastAsia" w:hAnsiTheme="majorHAnsi"/>
      <w:kern w:val="28"/>
      <w:sz w:val="140"/>
      <w:szCs w:val="140"/>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eting@bromhamshow.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bromhamshow.com" TargetMode="External"/><Relationship Id="rId8" Type="http://schemas.openxmlformats.org/officeDocument/2006/relationships/hyperlink" Target="mailto:enquiries@bromhamshow.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Questrial-regular.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YE colours">
      <a:dk1>
        <a:srgbClr val="000000"/>
      </a:dk1>
      <a:lt1>
        <a:sysClr val="window" lastClr="FFFFFF"/>
      </a:lt1>
      <a:dk2>
        <a:srgbClr val="7F7F7F"/>
      </a:dk2>
      <a:lt2>
        <a:srgbClr val="D8D8D8"/>
      </a:lt2>
      <a:accent1>
        <a:srgbClr val="F9B4A3"/>
      </a:accent1>
      <a:accent2>
        <a:srgbClr val="97D3B9"/>
      </a:accent2>
      <a:accent3>
        <a:srgbClr val="F07B6F"/>
      </a:accent3>
      <a:accent4>
        <a:srgbClr val="8AB1D5"/>
      </a:accent4>
      <a:accent5>
        <a:srgbClr val="3A1F51"/>
      </a:accent5>
      <a:accent6>
        <a:srgbClr val="C2A7BA"/>
      </a:accent6>
      <a:hlink>
        <a:srgbClr val="F0E4DA"/>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EuHl2pCkU+RgQfSeusPuMe5zw==">CgMxLjAyCGguZ2pkZ3hzOAByITExOU9HUm05d2QyU1RWbjRzQmV3MUJMcU94R0dYMGdNNw==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2023-01-10T12:15:00Z</dcterms:created>
  <dc:creator>Merlyn Webb</dc:creator>
</cp:coreProperties>
</file>